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tabs>
          <w:tab w:val="center" w:pos="4153"/>
          <w:tab w:val="right" w:pos="8306"/>
        </w:tabs>
        <w:spacing w:after="20" w:before="20" w:line="240" w:lineRule="auto"/>
        <w:ind w:left="16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85725</wp:posOffset>
            </wp:positionV>
            <wp:extent cx="798930" cy="902017"/>
            <wp:effectExtent b="0" l="0" r="0" t="0"/>
            <wp:wrapSquare wrapText="bothSides" distB="0" distT="0" distL="114300" distR="114300"/>
            <wp:docPr id="66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8930" cy="9020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center" w:pos="4153"/>
          <w:tab w:val="right" w:pos="8306"/>
        </w:tabs>
        <w:spacing w:after="20" w:before="20" w:line="240" w:lineRule="auto"/>
        <w:ind w:left="16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«Московский государственный технический университет</w:t>
      </w:r>
    </w:p>
    <w:p w:rsidR="00000000" w:rsidDel="00000000" w:rsidP="00000000" w:rsidRDefault="00000000" w:rsidRPr="00000000" w14:paraId="00000003">
      <w:pPr>
        <w:tabs>
          <w:tab w:val="center" w:pos="4153"/>
          <w:tab w:val="right" w:pos="8306"/>
        </w:tabs>
        <w:spacing w:after="20" w:before="20" w:line="240" w:lineRule="auto"/>
        <w:ind w:left="16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имени Н.Э. Баумана</w:t>
      </w:r>
    </w:p>
    <w:p w:rsidR="00000000" w:rsidDel="00000000" w:rsidP="00000000" w:rsidRDefault="00000000" w:rsidRPr="00000000" w14:paraId="00000004">
      <w:pPr>
        <w:tabs>
          <w:tab w:val="center" w:pos="4153"/>
          <w:tab w:val="right" w:pos="8306"/>
        </w:tabs>
        <w:spacing w:after="20" w:before="20" w:line="240" w:lineRule="auto"/>
        <w:ind w:left="16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(национальный исследовательский университет)»</w:t>
      </w:r>
    </w:p>
    <w:p w:rsidR="00000000" w:rsidDel="00000000" w:rsidP="00000000" w:rsidRDefault="00000000" w:rsidRPr="00000000" w14:paraId="00000005">
      <w:pPr>
        <w:tabs>
          <w:tab w:val="center" w:pos="4153"/>
          <w:tab w:val="right" w:pos="8306"/>
        </w:tabs>
        <w:spacing w:after="20" w:before="20" w:line="240" w:lineRule="auto"/>
        <w:ind w:left="16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(МГТУ им. Н.Э. Баумана)</w:t>
      </w:r>
    </w:p>
    <w:p w:rsidR="00000000" w:rsidDel="00000000" w:rsidP="00000000" w:rsidRDefault="00000000" w:rsidRPr="00000000" w14:paraId="00000006">
      <w:pPr>
        <w:tabs>
          <w:tab w:val="center" w:pos="4153"/>
          <w:tab w:val="right" w:pos="8306"/>
        </w:tabs>
        <w:spacing w:after="200" w:before="240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center" w:pos="4153"/>
          <w:tab w:val="right" w:pos="8306"/>
        </w:tabs>
        <w:spacing w:after="200" w:before="240" w:line="240" w:lineRule="auto"/>
        <w:ind w:left="720" w:firstLine="0"/>
        <w:jc w:val="both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Информатика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 и системы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управлени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я                        </w:t>
      </w: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u w:val="singl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center" w:pos="4153"/>
          <w:tab w:val="right" w:pos="8306"/>
        </w:tabs>
        <w:spacing w:after="200" w:before="240" w:line="240" w:lineRule="auto"/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  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Программное обеспечение ЭВМ и информационные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center" w:pos="4153"/>
          <w:tab w:val="right" w:pos="8306"/>
        </w:tabs>
        <w:spacing w:after="200" w:before="240" w:line="240" w:lineRule="auto"/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hd w:fill="ffffff" w:val="clear"/>
        <w:spacing w:after="240" w:before="700" w:line="240" w:lineRule="auto"/>
        <w:ind w:left="720" w:firstLine="0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Отчет по лабораторным работам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hd w:fill="ffffff" w:val="clear"/>
        <w:spacing w:after="240" w:before="20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По курсу “Экономика программной инженерии”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hd w:fill="ffffff" w:val="clear"/>
        <w:spacing w:after="480" w:before="120" w:line="360" w:lineRule="auto"/>
        <w:ind w:left="720" w:firstLine="0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Студент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Лучина Е.Д (№ в списке 13)</w:t>
      </w:r>
    </w:p>
    <w:p w:rsidR="00000000" w:rsidDel="00000000" w:rsidP="00000000" w:rsidRDefault="00000000" w:rsidRPr="00000000" w14:paraId="0000000E">
      <w:pPr>
        <w:spacing w:line="36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Группа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ИУ7-81Б</w:t>
      </w:r>
    </w:p>
    <w:p w:rsidR="00000000" w:rsidDel="00000000" w:rsidP="00000000" w:rsidRDefault="00000000" w:rsidRPr="00000000" w14:paraId="0000000F">
      <w:pPr>
        <w:spacing w:line="36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Преподаватель</w:t>
      </w:r>
      <w:r w:rsidDel="00000000" w:rsidR="00000000" w:rsidRPr="00000000">
        <w:rPr>
          <w:sz w:val="28"/>
          <w:szCs w:val="28"/>
          <w:rtl w:val="0"/>
        </w:rPr>
        <w:t xml:space="preserve"> Барышникова М.Ю.</w:t>
      </w:r>
    </w:p>
    <w:p w:rsidR="00000000" w:rsidDel="00000000" w:rsidP="00000000" w:rsidRDefault="00000000" w:rsidRPr="00000000" w14:paraId="00000010">
      <w:pPr>
        <w:spacing w:after="240" w:before="240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</w:t>
      </w:r>
    </w:p>
    <w:p w:rsidR="00000000" w:rsidDel="00000000" w:rsidP="00000000" w:rsidRDefault="00000000" w:rsidRPr="00000000" w14:paraId="00000016">
      <w:pPr>
        <w:spacing w:after="240" w:before="240" w:line="240" w:lineRule="auto"/>
        <w:ind w:left="720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2021 г.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Целью лабораторной работы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является освоение возможностей программы Microsoft Project для планирования проекта по разработке программного обеспечения.</w:t>
      </w:r>
    </w:p>
    <w:p w:rsidR="00000000" w:rsidDel="00000000" w:rsidP="00000000" w:rsidRDefault="00000000" w:rsidRPr="00000000" w14:paraId="00000018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Содержание проекта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Команда разработчиков из 16 человек занимается созданием карты города на основе собственного модуля отображения. Проект должен быть завершен в течение 6 месяцев. Бюджет проекта: 50 000 рублей.</w:t>
      </w:r>
    </w:p>
    <w:p w:rsidR="00000000" w:rsidDel="00000000" w:rsidP="00000000" w:rsidRDefault="00000000" w:rsidRPr="00000000" w14:paraId="00000019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right" w:pos="9637.79527559055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acg2j6mxywh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Тестовое задание 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_acg2j6mxywhj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tukoohe1x4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1_1 - Настройка рабочей среды проекта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_7tukoohe1x4u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z29fl494l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1_2 - Создание списка задач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_rz29fl494lg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s8aeonkhkn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1_3 - Структурирование списка задач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_ts8aeonkhkn4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v1l1tz6j27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1_4 - Установление связей между задачами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_ov1l1tz6j27q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57p4i150cj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Вывод_1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_i57p4i150cj8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xvbtz8xcb4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Тестовое задание 2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_axvbtz8xcb4p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brn6r9k65t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2_1 - Создание списка ресурсов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_tbrn6r9k65tk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03vg67idr4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2_2 - Назначение ресурсов задачам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_y03vg67idr42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zwybf67y47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2_3 - Анализ затрат по группам ресурсов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_czwybf67y47d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m8mcecsaln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Вывод_2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_um8mcecsaln6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jws47ubjf9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Тестовое задание 3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_ujws47ubjf97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mjzjqojwvs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3_1 - Выравнивание загрузки ресурсов в проекте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_amjzjqojwvsa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dag9ekcpsa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3_2 - Учет периодических задач в плане проекта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_bdag9ekcpsa7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5j9zn1cb3d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3_3 - Оптимизация критического пути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_d5j9zn1cb3d9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nhih597j9a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Вывод_3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_rnhih597j9a1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ca5tlxk70li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Задание 4 - Актуализация параметров проекта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_ca5tlxk70li6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637.79527559055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a7h0c4v4oy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4.1. Задайте дату отчета (по заданию преподавателя).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_ia7h0c4v4oy4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637.79527559055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dy8tnwrlgt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4.2. Внесите фактические данные для отдельных задач проекта (по заданию преподавателя).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_1dy8tnwrlgtk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637.79527559055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a7ycrdjj46l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 1 апреля на 10% увеличилась зарплата 3D-аниматора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_a7ycrdjj46lo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637.79527559055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wjkb4pexjf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 5 апреля на 5% увеличилась стоимость аренды сервера.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_qwjkb4pexjf6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637.79527559055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l731v8zig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9 марта для задач по дизайну интерфейса (№4-6) купили специализированное ПО, стоимость которого составила 1200 руб. В результате чего фактическая длительность на выполнение каждой из этих задач увеличилась на 10%.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_el731v8zig36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637.79527559055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dztx71vfyu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 5 апреля программисты №1 и №3 были отправлены в командировку на 2 недели. На это период рабочее время программистов №2 и №4 было увеличено до 10 час/день, а их зарплата выросла на 20%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_rdztx71vfyuu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637.79527559055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o1z3ctow5z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 30.04 уволился один из наборщиков данных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_lo1z3ctow5zw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637.79527559055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aa6wc316ro8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Задача №10 выполнена на 90%.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_aa6wc316ro82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637.79527559055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52p59qh4g4k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4.3. Сравните плановые и фактические показатели проекта.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_52p59qh4g4kk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637.79527559055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jr9xxbvqz6k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4.4. Выведите на экран линию прогресса.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_jr9xxbvqz6k0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637.79527559055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0k2nji0k8j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4.5. Стратегия устранения отклонений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_10k2nji0k8jd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nswv2wfnkh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Задание 5_1 - Работа с таблицей освоенного объема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_nswv2wfnkhw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637.79527559055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jzl7aafxk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Задание 5_2 - Работа с отчетами проекта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_jzl7aafxk2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637.79527559055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4q15ptvvvb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Задание 5_3 - Анализ вариантов декомпозиции работ в проекте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_34q15ptvvvbx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9">
      <w:pPr>
        <w:pStyle w:val="Heading1"/>
        <w:rPr/>
      </w:pPr>
      <w:bookmarkStart w:colFirst="0" w:colLast="0" w:name="_gjctezksv5y8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rPr/>
      </w:pPr>
      <w:bookmarkStart w:colFirst="0" w:colLast="0" w:name="_acg2j6mxywhj" w:id="1"/>
      <w:bookmarkEnd w:id="1"/>
      <w:r w:rsidDel="00000000" w:rsidR="00000000" w:rsidRPr="00000000">
        <w:rPr>
          <w:rtl w:val="0"/>
        </w:rPr>
        <w:t xml:space="preserve">Тестовое задание 1</w:t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Осуществить планирование проекта со следующими временными характеристиками. Работа - длительность (дни) : A - 12; B - 6; C - 10; D - 7; E - 9; F -8; G - 10; H - 10; I - 6; J - 5.</w:t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 начала проекта – 1-й рабочий день марта текущего года. Провести планирование работ проекта, учитывая следующие связи между задачами: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Предусмотреть, что D – исходная работа проекта;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Работы С, E и F начинаются сразу по окончании работы D;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Работы A и J следуют за C, а работа G – за F;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I следует за A, а работа B – за G;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H начинается после завершения E, но не может начаться, пока не завершены I и B.</w:t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Добавлена так называемая веха (milestole) - начало работы. А также все работы проекта сгруппированы в фазу Test project. Любые работы проекта могут начаться только после “Начала проекта”, поэтому выставлена зависимость Test Project от вехи.</w:t>
      </w:r>
    </w:p>
    <w:p w:rsidR="00000000" w:rsidDel="00000000" w:rsidP="00000000" w:rsidRDefault="00000000" w:rsidRPr="00000000" w14:paraId="0000004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начать этот проект в первый рабочий день марта текущего года - то есть первого числа, проект займет минимум 45 дней и может быть закончен 30 апреля 2021 года при следующем расписании: пять рабочих дней с понедельника по пятницу, с 8 до 17 с перерывом длиной в час (с 12 до 13).</w:t>
      </w:r>
    </w:p>
    <w:p w:rsidR="00000000" w:rsidDel="00000000" w:rsidP="00000000" w:rsidRDefault="00000000" w:rsidRPr="00000000" w14:paraId="0000004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2305949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 b="11268" l="0" r="0" t="1861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305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87798" cy="3412763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7798" cy="341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rPr/>
      </w:pPr>
      <w:bookmarkStart w:colFirst="0" w:colLast="0" w:name="_7tukoohe1x4u" w:id="2"/>
      <w:bookmarkEnd w:id="2"/>
      <w:r w:rsidDel="00000000" w:rsidR="00000000" w:rsidRPr="00000000">
        <w:rPr>
          <w:rtl w:val="0"/>
        </w:rPr>
        <w:t xml:space="preserve">Задание 1_1 - Настройка рабочей среды проекта</w:t>
      </w:r>
    </w:p>
    <w:p w:rsidR="00000000" w:rsidDel="00000000" w:rsidP="00000000" w:rsidRDefault="00000000" w:rsidRPr="00000000" w14:paraId="0000004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 вкладке project information дата 01.02.2021 была установлена как начало проекта, планирование проекта происходит от его начала.</w:t>
      </w:r>
    </w:p>
    <w:p w:rsidR="00000000" w:rsidDel="00000000" w:rsidP="00000000" w:rsidRDefault="00000000" w:rsidRPr="00000000" w14:paraId="0000004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379594" cy="3569063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9594" cy="356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Календарь для проекта был скопирован со стандартного, выставлен 8 часовой рабочий день с 9 до 18 (с часовым перерывов с 12 до 13), пятидневная рабочая неделя, а также отмечены праздники и сокращенные рабочие дни.</w:t>
      </w:r>
    </w:p>
    <w:p w:rsidR="00000000" w:rsidDel="00000000" w:rsidP="00000000" w:rsidRDefault="00000000" w:rsidRPr="00000000" w14:paraId="0000004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55682" cy="210221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5682" cy="210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42190" cy="262464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2190" cy="2624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44990" cy="443439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4990" cy="4434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скриншоте представлена суммарная задача проекта с заполненным комментарием о его длительности, бюджете и количественном составе команды.</w:t>
      </w:r>
    </w:p>
    <w:p w:rsidR="00000000" w:rsidDel="00000000" w:rsidP="00000000" w:rsidRDefault="00000000" w:rsidRPr="00000000" w14:paraId="0000005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Format &gt; project summary task.</w:t>
      </w:r>
    </w:p>
    <w:p w:rsidR="00000000" w:rsidDel="00000000" w:rsidP="00000000" w:rsidRDefault="00000000" w:rsidRPr="00000000" w14:paraId="0000005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209749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"/>
                    <a:srcRect b="390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097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rPr/>
      </w:pPr>
      <w:bookmarkStart w:colFirst="0" w:colLast="0" w:name="_rz29fl494lg" w:id="3"/>
      <w:bookmarkEnd w:id="3"/>
      <w:r w:rsidDel="00000000" w:rsidR="00000000" w:rsidRPr="00000000">
        <w:rPr>
          <w:rtl w:val="0"/>
        </w:rPr>
        <w:t xml:space="preserve">Задание 1_2 - Создание списка задач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Были созданы перечисленные в задании задачи и их длительность выполнения.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32893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/>
      </w:pPr>
      <w:bookmarkStart w:colFirst="0" w:colLast="0" w:name="_ts8aeonkhkn4" w:id="4"/>
      <w:bookmarkEnd w:id="4"/>
      <w:r w:rsidDel="00000000" w:rsidR="00000000" w:rsidRPr="00000000">
        <w:rPr>
          <w:rtl w:val="0"/>
        </w:rPr>
        <w:t xml:space="preserve">Задание 1_3 - Структурирование списка задач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инструмента summary или indent task в вкладке task массив всех задач были созданы фазы и выполнена декомпозиция задач на подзадачи.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3289300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/>
      </w:pPr>
      <w:bookmarkStart w:colFirst="0" w:colLast="0" w:name="_ov1l1tz6j27q" w:id="5"/>
      <w:bookmarkEnd w:id="5"/>
      <w:r w:rsidDel="00000000" w:rsidR="00000000" w:rsidRPr="00000000">
        <w:rPr>
          <w:rtl w:val="0"/>
        </w:rPr>
        <w:t xml:space="preserve">Задание 1_4 - Установление связей между задачами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соответствии с заданием были установлены связи между задачами путем заполнения соответствующего столбца в таблице задач. (Выставлена автоматическое планирование задачи - auto scheduled.)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6124575" cy="1551606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6237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551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6124575" cy="262968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"/>
                    <a:srcRect b="10955" l="0" r="0" t="896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62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6124575" cy="190695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12104" l="0" r="0" t="2991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90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i57p4i150cj8" w:id="6"/>
      <w:bookmarkEnd w:id="6"/>
      <w:r w:rsidDel="00000000" w:rsidR="00000000" w:rsidRPr="00000000">
        <w:rPr>
          <w:rtl w:val="0"/>
        </w:rPr>
        <w:t xml:space="preserve">Вывод_1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получившимся расчетам проект должен быть закончен 15 сентября 2021 года. Проект не укладывается в сроки. </w:t>
      </w:r>
    </w:p>
    <w:p w:rsidR="00000000" w:rsidDel="00000000" w:rsidP="00000000" w:rsidRDefault="00000000" w:rsidRPr="00000000" w14:paraId="00000062">
      <w:pPr>
        <w:pStyle w:val="Heading1"/>
        <w:rPr/>
      </w:pPr>
      <w:bookmarkStart w:colFirst="0" w:colLast="0" w:name="_axvbtz8xcb4p" w:id="7"/>
      <w:bookmarkEnd w:id="7"/>
      <w:r w:rsidDel="00000000" w:rsidR="00000000" w:rsidRPr="00000000">
        <w:rPr>
          <w:rtl w:val="0"/>
        </w:rPr>
        <w:t xml:space="preserve">Тестовое задание 2</w:t>
      </w:r>
    </w:p>
    <w:p w:rsidR="00000000" w:rsidDel="00000000" w:rsidP="00000000" w:rsidRDefault="00000000" w:rsidRPr="00000000" w14:paraId="00000063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Дополнить временной план проекта, подготовленный на предыдущем этапе (лабораторная работа №1), информацией о ресурсах и определить стоимость проекта.</w:t>
      </w:r>
    </w:p>
    <w:p w:rsidR="00000000" w:rsidDel="00000000" w:rsidP="00000000" w:rsidRDefault="00000000" w:rsidRPr="00000000" w14:paraId="00000064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проекте имеется два вида ресурсов - исполнитель в количестве 11 человек и одно оборудование. Исполнитель получает 120 рублей в день, на аренду оборудования приходится 5000 рублей в неделю, а также его установка стоит 2000 рублей. Это отображено на скриншоте ресурсного листа ниже.</w:t>
      </w:r>
    </w:p>
    <w:p w:rsidR="00000000" w:rsidDel="00000000" w:rsidP="00000000" w:rsidRDefault="00000000" w:rsidRPr="00000000" w14:paraId="00000065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584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42414" l="1931" r="18909" t="433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Произведем назначение исполнителей задачам в соответствии с таблицей из условия. С учетом того, что квалификация ресурсов одинаковая, при назначении ресурсов будем использовать процент загрузки. Красные человечки означают перегрузку ресурсов.</w:t>
      </w:r>
    </w:p>
    <w:p w:rsidR="00000000" w:rsidDel="00000000" w:rsidP="00000000" w:rsidRDefault="00000000" w:rsidRPr="00000000" w14:paraId="00000067">
      <w:pPr>
        <w:spacing w:before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4575" cy="2354625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23270" l="0" r="0" t="499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35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14605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555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Оборудование используется задачей B с третьего для реализации. Добавим оборудование задаче B, а в “Форме ресурсов” отметим задержку в 3 дня.</w:t>
      </w:r>
    </w:p>
    <w:p w:rsidR="00000000" w:rsidDel="00000000" w:rsidP="00000000" w:rsidRDefault="00000000" w:rsidRPr="00000000" w14:paraId="00000069">
      <w:pPr>
        <w:spacing w:before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013583" cy="1247511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2"/>
                    <a:srcRect b="27764" l="0" r="40216" t="44484"/>
                    <a:stretch>
                      <a:fillRect/>
                    </a:stretch>
                  </pic:blipFill>
                  <pic:spPr>
                    <a:xfrm>
                      <a:off x="0" y="0"/>
                      <a:ext cx="5013583" cy="1247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приведена диаграмма Ганта. Проекту требуется 44600 рублей для реализации.</w:t>
      </w:r>
    </w:p>
    <w:p w:rsidR="00000000" w:rsidDel="00000000" w:rsidP="00000000" w:rsidRDefault="00000000" w:rsidRPr="00000000" w14:paraId="0000006B">
      <w:pPr>
        <w:spacing w:before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0000" cy="255270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222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/>
      </w:pPr>
      <w:bookmarkStart w:colFirst="0" w:colLast="0" w:name="_tbrn6r9k65tk" w:id="8"/>
      <w:bookmarkEnd w:id="8"/>
      <w:r w:rsidDel="00000000" w:rsidR="00000000" w:rsidRPr="00000000">
        <w:rPr>
          <w:rtl w:val="0"/>
        </w:rPr>
        <w:t xml:space="preserve">Задание 2_1 - Создание списка ресурсов</w:t>
      </w:r>
    </w:p>
    <w:p w:rsidR="00000000" w:rsidDel="00000000" w:rsidP="00000000" w:rsidRDefault="00000000" w:rsidRPr="00000000" w14:paraId="0000006D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соответствии с заданием был заполнен список ресурсов во вкладке Resource Sheet.</w:t>
      </w:r>
    </w:p>
    <w:p w:rsidR="00000000" w:rsidDel="00000000" w:rsidP="00000000" w:rsidRDefault="00000000" w:rsidRPr="00000000" w14:paraId="0000006E">
      <w:pPr>
        <w:spacing w:before="20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2489200"/>
            <wp:effectExtent b="0" l="0" r="0" t="0"/>
            <wp:docPr id="6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4"/>
                    <a:srcRect b="240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y03vg67idr42" w:id="9"/>
      <w:bookmarkEnd w:id="9"/>
      <w:r w:rsidDel="00000000" w:rsidR="00000000" w:rsidRPr="00000000">
        <w:rPr>
          <w:rtl w:val="0"/>
        </w:rPr>
        <w:t xml:space="preserve">Задание 2_2 - Назначение ресурсов задачам</w:t>
      </w:r>
    </w:p>
    <w:p w:rsidR="00000000" w:rsidDel="00000000" w:rsidP="00000000" w:rsidRDefault="00000000" w:rsidRPr="00000000" w14:paraId="00000070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Назначены ресурсы задачам в соответствии с таблицей задания.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28956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10192" l="0" r="0" t="53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Задачам 2, 8 и 12 заданы по 1000 р. фиксированных затрат. (во вкладке View-table- cost)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27178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6"/>
                    <a:srcRect b="16961" l="0" r="0" t="38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задачи № 8 «Построение базы объектов» арендован дополнительный сервер. Стоимость аренды – 2 рубля в час. Сначала он был создан в листе ресурсов, после назначен задаче. Отметим, что сервер работает круглосуточно.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60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20342" l="0" r="0" t="594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3732938" cy="2757613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2938" cy="2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rPr/>
      </w:pPr>
      <w:bookmarkStart w:colFirst="0" w:colLast="0" w:name="_czwybf67y47d" w:id="10"/>
      <w:bookmarkEnd w:id="10"/>
      <w:r w:rsidDel="00000000" w:rsidR="00000000" w:rsidRPr="00000000">
        <w:rPr>
          <w:rtl w:val="0"/>
        </w:rPr>
        <w:t xml:space="preserve">Задание 2_3 - Анализ затрат по группам ресурсов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Проведена структуризация затрат по группам ресурсов. Столбец group - group on this field.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32893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Информация о трудозатратах и затратах по структурным группам ресурсов в графическом представлении.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50546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Самой большой статьей расходов является оплата департамента программистов - 50%, далее оплата работы сервера - 13%, также ощутимая доля уходит на ввод данных, анализ и дизайн. При этом соотношение трудозатрат несколько иное: 32% - работа сервера, 29% - программисты, 26% - ввод данных. Очевидно, что затраты считаются не только по количеству рабочих часов, но и по качеству и сути работы.</w:t>
      </w:r>
    </w:p>
    <w:p w:rsidR="00000000" w:rsidDel="00000000" w:rsidP="00000000" w:rsidRDefault="00000000" w:rsidRPr="00000000" w14:paraId="00000082">
      <w:pPr>
        <w:pStyle w:val="Heading1"/>
        <w:rPr/>
      </w:pPr>
      <w:bookmarkStart w:colFirst="0" w:colLast="0" w:name="_um8mcecsaln6" w:id="11"/>
      <w:bookmarkEnd w:id="11"/>
      <w:r w:rsidDel="00000000" w:rsidR="00000000" w:rsidRPr="00000000">
        <w:rPr>
          <w:rtl w:val="0"/>
        </w:rPr>
        <w:t xml:space="preserve">Вывод_2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Начинать проект с такой планировкой нельзя - ресурсы перегружены, проект не успевает завершиться в сроки. Однако, лимит затрат не превышен (47984 &lt; 50000), и можно спланировать задачи иначе, потратив чуть больше денег.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136900"/>
            <wp:effectExtent b="0" l="0" r="0" t="0"/>
            <wp:docPr id="7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1"/>
                    <a:srcRect b="0" l="0" r="0" t="44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rPr/>
      </w:pPr>
      <w:bookmarkStart w:colFirst="0" w:colLast="0" w:name="_ujws47ubjf97" w:id="12"/>
      <w:bookmarkEnd w:id="12"/>
      <w:r w:rsidDel="00000000" w:rsidR="00000000" w:rsidRPr="00000000">
        <w:rPr>
          <w:rtl w:val="0"/>
        </w:rPr>
        <w:t xml:space="preserve">Тестовое задание 3</w:t>
      </w:r>
    </w:p>
    <w:p w:rsidR="00000000" w:rsidDel="00000000" w:rsidP="00000000" w:rsidRDefault="00000000" w:rsidRPr="00000000" w14:paraId="00000086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Конфликт возникал в распределении исполнителей на задачи C, E, F, которые одновременно стартуют после выполнения работы D. Но последующая зависимость задач, позволяет без увеличения времени работы или затрат, перенести задачу Е на окончание задачи 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6124575" cy="1637325"/>
            <wp:effectExtent b="0" l="0" r="0" t="0"/>
            <wp:docPr id="6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2"/>
                    <a:srcRect b="7268" l="0" r="0" t="4295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63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rPr/>
      </w:pPr>
      <w:bookmarkStart w:colFirst="0" w:colLast="0" w:name="_amjzjqojwvsa" w:id="13"/>
      <w:bookmarkEnd w:id="13"/>
      <w:r w:rsidDel="00000000" w:rsidR="00000000" w:rsidRPr="00000000">
        <w:rPr>
          <w:rtl w:val="0"/>
        </w:rPr>
        <w:t xml:space="preserve">Задание 3_1 - Выравнивание загрузки ресурсов в проекте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Присутствующие в проекте перегрузки ресурсов представлены на скриншоте ниже.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1901178"/>
            <wp:effectExtent b="0" l="0" r="0" t="0"/>
            <wp:docPr id="5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3"/>
                    <a:srcRect b="4214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901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Воспользуемся автоматическим выравниванием ресурсов, чтобы устранить перегрузки. Для этого сначала отключим в параметрах проекта (project options), во вкладке schedule галочку tasks will always honor their constraint dates. Далее во вкладке resources настроим параметры выравнивания (leveling options) следующим образом.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52637" cy="3128554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637" cy="3128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 применения выравнивания можно увидеть на диаграмме Ганта с выравниванием (leveling Gantt). Завершение проекта сместилось на 17 сентября. Автоматическое выравние отключено.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2893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289300"/>
            <wp:effectExtent b="0" l="0" r="0" t="0"/>
            <wp:docPr id="7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rPr/>
      </w:pPr>
      <w:bookmarkStart w:colFirst="0" w:colLast="0" w:name="_bdag9ekcpsa7" w:id="14"/>
      <w:bookmarkEnd w:id="14"/>
      <w:r w:rsidDel="00000000" w:rsidR="00000000" w:rsidRPr="00000000">
        <w:rPr>
          <w:rtl w:val="0"/>
        </w:rPr>
        <w:t xml:space="preserve">Задание 3_2 - Учет периодических задач в плане проекта</w:t>
      </w:r>
    </w:p>
    <w:p w:rsidR="00000000" w:rsidDel="00000000" w:rsidP="00000000" w:rsidRDefault="00000000" w:rsidRPr="00000000" w14:paraId="00000095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план проекта добавлено проведение еженедельного совещания по средам с 10 до 11 утра с помощью recurring task.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1421175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61527" l="0" r="15799" t="340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42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4483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2893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участию в совещании были привлечены все специалисты, кроме наборщиков данных и программистов №1 - 4.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45212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получаем перегрузку ресурсов.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2012277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387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012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Устраним их с помощью автоматического выравнивания (в этот раз look for overallocations on HOUR BY HOUR basis)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52100" cy="4340995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100" cy="4340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2893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выравнивания окончание сместилось на 23 сентября, затраты во</w:t>
      </w:r>
      <w:r w:rsidDel="00000000" w:rsidR="00000000" w:rsidRPr="00000000">
        <w:rPr>
          <w:rtl w:val="0"/>
        </w:rPr>
        <w:t xml:space="preserve">зросли до 67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979 рублей.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Отметим что для совещания сотрудник не нужно оплачивать их рабочие места и тп (per use cost), составим для ресурсов дополнительный B план и назначим его задачам-совещаниям.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4927600"/>
            <wp:effectExtent b="0" l="0" r="0" t="0"/>
            <wp:docPr id="5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2893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затраты сократились до 49 709 тысяч.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2893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/>
      </w:pPr>
      <w:bookmarkStart w:colFirst="0" w:colLast="0" w:name="_d5j9zn1cb3d9" w:id="15"/>
      <w:bookmarkEnd w:id="15"/>
      <w:r w:rsidDel="00000000" w:rsidR="00000000" w:rsidRPr="00000000">
        <w:rPr>
          <w:rtl w:val="0"/>
        </w:rPr>
        <w:t xml:space="preserve">Задание 3_3 - Оптимизация критического пути</w:t>
      </w:r>
    </w:p>
    <w:p w:rsidR="00000000" w:rsidDel="00000000" w:rsidP="00000000" w:rsidRDefault="00000000" w:rsidRPr="00000000" w14:paraId="000000A6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Произведем оптимизацию критического пути. Отобразить его можно с помощью tracking Gantt диаграммы.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4417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Отфильтруем только критические задачи.</w:t>
      </w:r>
    </w:p>
    <w:p w:rsidR="00000000" w:rsidDel="00000000" w:rsidP="00000000" w:rsidRDefault="00000000" w:rsidRPr="00000000" w14:paraId="000000A9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28023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185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8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Самая длительная задача - создание рабочей версии ядра. Добавим ресурсов (программистов №3 и №4), это ускорит ее выполнение.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4521200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Выполнение проекта сократилось до 26 августа (не забыть поменять диапазон выполнения совещаний).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2893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Сохраним базовый план проекта.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21295" cy="3442614"/>
            <wp:effectExtent b="0" l="0" r="0" t="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1295" cy="3442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rPr/>
      </w:pPr>
      <w:bookmarkStart w:colFirst="0" w:colLast="0" w:name="_rnhih597j9a1" w:id="16"/>
      <w:bookmarkEnd w:id="16"/>
      <w:r w:rsidDel="00000000" w:rsidR="00000000" w:rsidRPr="00000000">
        <w:rPr>
          <w:rtl w:val="0"/>
        </w:rPr>
        <w:t xml:space="preserve">Вывод_3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Проект может быть закончен до 26 августа (что на 4 дня раньше срока), затраты составят 49138 (что на 862 рубля меньше выделенного на проект бюджета). Проект отвечает требованиям, но его планирование на данный момент весьма рискованное.</w:t>
      </w:r>
    </w:p>
    <w:p w:rsidR="00000000" w:rsidDel="00000000" w:rsidP="00000000" w:rsidRDefault="00000000" w:rsidRPr="00000000" w14:paraId="000000B3">
      <w:pPr>
        <w:pStyle w:val="Heading1"/>
        <w:rPr/>
      </w:pPr>
      <w:bookmarkStart w:colFirst="0" w:colLast="0" w:name="_ca5tlxk70li6" w:id="17"/>
      <w:bookmarkEnd w:id="17"/>
      <w:r w:rsidDel="00000000" w:rsidR="00000000" w:rsidRPr="00000000">
        <w:rPr>
          <w:rtl w:val="0"/>
        </w:rPr>
        <w:t xml:space="preserve">Задание 4 - Актуализация параметров проекта</w:t>
      </w:r>
    </w:p>
    <w:p w:rsidR="00000000" w:rsidDel="00000000" w:rsidP="00000000" w:rsidRDefault="00000000" w:rsidRPr="00000000" w14:paraId="000000B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Стратегия для разгрузки перегруженных ресурсов и ее обоснование.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Если задача не лежит на критическом пути, ее длительность можно увеличить (так чтобы она оставалась некритической), так как это не повлияет на дату окончания и позволит потратить минимально возможное количество денег на ее выполнение. Если задача лежит на критическом пути, по возможности увеличить количество назначенных ресурсов, увеличить ее длительность в пределах возможного, увеличить ресурсам количество рабочих часов в день, если бюджет позволяет оплату сверхурочных часов. Если не выходит, стоит рассмотреть оптимизацию задач, лежащих перед перегруженной на критическому пути. Если все совсем безнадежно, следует признать изначальное планирование плохим и идти к руководителю с просьбой увеличить сроки или бюджет.</w:t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Анализ влияния периодических задач на временные и финансовые показатели проекта.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Длительность одной встречи равняется часу, следовательно длительность  выполнения всего проекта смещается на количество часов, равному количеству совещаний. Одно совещание стоит 61 рубль, включается в себя 7 часов трудозатрат, что тормозит выполнение основных задач.</w:t>
      </w:r>
    </w:p>
    <w:p w:rsidR="00000000" w:rsidDel="00000000" w:rsidP="00000000" w:rsidRDefault="00000000" w:rsidRPr="00000000" w14:paraId="000000BA">
      <w:pPr>
        <w:pStyle w:val="Heading2"/>
        <w:rPr/>
      </w:pPr>
      <w:bookmarkStart w:colFirst="0" w:colLast="0" w:name="_ia7h0c4v4oy4" w:id="18"/>
      <w:bookmarkEnd w:id="18"/>
      <w:r w:rsidDel="00000000" w:rsidR="00000000" w:rsidRPr="00000000">
        <w:rPr>
          <w:rtl w:val="0"/>
        </w:rPr>
        <w:t xml:space="preserve">4.1. Задайте дату отчета (по заданию преподавателя).</w:t>
      </w:r>
    </w:p>
    <w:p w:rsidR="00000000" w:rsidDel="00000000" w:rsidP="00000000" w:rsidRDefault="00000000" w:rsidRPr="00000000" w14:paraId="000000BB">
      <w:pPr>
        <w:shd w:fill="ffffff" w:val="clear"/>
        <w:spacing w:after="200" w:before="200" w:lineRule="auto"/>
        <w:rPr/>
      </w:pPr>
      <w:r w:rsidDel="00000000" w:rsidR="00000000" w:rsidRPr="00000000">
        <w:rPr>
          <w:color w:val="222222"/>
          <w:rtl w:val="0"/>
        </w:rPr>
        <w:t xml:space="preserve">Дата отчета 5 мая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13925" cy="1147274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75611" l="0" r="325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3925" cy="1147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2838450" cy="1619250"/>
            <wp:effectExtent b="0" l="0" r="0" t="0"/>
            <wp:docPr id="4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1dy8tnwrlgtk" w:id="19"/>
      <w:bookmarkEnd w:id="19"/>
      <w:r w:rsidDel="00000000" w:rsidR="00000000" w:rsidRPr="00000000">
        <w:rPr>
          <w:rtl w:val="0"/>
        </w:rPr>
        <w:t xml:space="preserve">4.2. Внесите фактические данные для отдельных задач проекта (по заданию преподавателя).</w:t>
      </w:r>
    </w:p>
    <w:p w:rsidR="00000000" w:rsidDel="00000000" w:rsidP="00000000" w:rsidRDefault="00000000" w:rsidRPr="00000000" w14:paraId="000000BF">
      <w:pPr>
        <w:pStyle w:val="Heading3"/>
        <w:shd w:fill="ffffff" w:val="clear"/>
        <w:spacing w:after="200" w:before="200" w:lineRule="auto"/>
        <w:rPr/>
      </w:pPr>
      <w:bookmarkStart w:colFirst="0" w:colLast="0" w:name="_a7ycrdjj46lo" w:id="20"/>
      <w:bookmarkEnd w:id="20"/>
      <w:r w:rsidDel="00000000" w:rsidR="00000000" w:rsidRPr="00000000">
        <w:rPr>
          <w:rtl w:val="0"/>
        </w:rPr>
        <w:t xml:space="preserve">С 1 апреля на 10% увеличилась зарплата 3D-аниматора</w:t>
      </w:r>
    </w:p>
    <w:p w:rsidR="00000000" w:rsidDel="00000000" w:rsidP="00000000" w:rsidRDefault="00000000" w:rsidRPr="00000000" w14:paraId="000000C0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Чтобы увеличить кому-то зарплату идем в список ресурсов и там в окне resource information в таблицах стоимости ресурса (для А и В) добавляем строчку. Отметим, что возросла стоимость проекта на 72 рубля (49,210.87 ₽).</w:t>
      </w:r>
    </w:p>
    <w:p w:rsidR="00000000" w:rsidDel="00000000" w:rsidP="00000000" w:rsidRDefault="00000000" w:rsidRPr="00000000" w14:paraId="000000C1">
      <w:pPr>
        <w:shd w:fill="ffffff" w:val="clear"/>
        <w:spacing w:after="200" w:before="200" w:lineRule="auto"/>
        <w:jc w:val="center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4047263" cy="3080124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20923" l="0" r="164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7263" cy="3080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shd w:fill="ffffff" w:val="clear"/>
        <w:spacing w:after="200" w:before="200" w:lineRule="auto"/>
        <w:rPr/>
      </w:pPr>
      <w:bookmarkStart w:colFirst="0" w:colLast="0" w:name="_qwjkb4pexjf6" w:id="21"/>
      <w:bookmarkEnd w:id="21"/>
      <w:r w:rsidDel="00000000" w:rsidR="00000000" w:rsidRPr="00000000">
        <w:rPr>
          <w:rtl w:val="0"/>
        </w:rPr>
        <w:t xml:space="preserve">С 5 апреля на 5% увеличилась стоимость аренды сервера.</w:t>
      </w:r>
    </w:p>
    <w:p w:rsidR="00000000" w:rsidDel="00000000" w:rsidP="00000000" w:rsidRDefault="00000000" w:rsidRPr="00000000" w14:paraId="000000C3">
      <w:pPr>
        <w:shd w:fill="ffffff" w:val="clear"/>
        <w:spacing w:after="200" w:before="200" w:lineRule="auto"/>
        <w:rPr>
          <w:b w:val="1"/>
          <w:color w:val="222222"/>
        </w:rPr>
      </w:pPr>
      <w:r w:rsidDel="00000000" w:rsidR="00000000" w:rsidRPr="00000000">
        <w:rPr>
          <w:color w:val="222222"/>
          <w:rtl w:val="0"/>
        </w:rPr>
        <w:t xml:space="preserve">Аналогично увеличению зарплаты, увеличим стоимость аренды сервера. Стоимость проекта в результате увеличилась на 262.4 (49,473.27 ₽).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after="200" w:before="200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4666388" cy="3751979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6388" cy="3751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shd w:fill="ffffff" w:val="clear"/>
        <w:spacing w:after="200" w:before="200" w:lineRule="auto"/>
        <w:rPr/>
      </w:pPr>
      <w:bookmarkStart w:colFirst="0" w:colLast="0" w:name="_el731v8zig36" w:id="22"/>
      <w:bookmarkEnd w:id="22"/>
      <w:r w:rsidDel="00000000" w:rsidR="00000000" w:rsidRPr="00000000">
        <w:rPr>
          <w:rtl w:val="0"/>
        </w:rPr>
        <w:t xml:space="preserve">9 марта для задач по дизайну интерфейса (№4-6) купили специализированное ПО, стоимость которого составила 1200 руб. В результате чего фактическая длительность на выполнение каждой из этих задач увеличилась на 10%.</w:t>
      </w:r>
    </w:p>
    <w:p w:rsidR="00000000" w:rsidDel="00000000" w:rsidP="00000000" w:rsidRDefault="00000000" w:rsidRPr="00000000" w14:paraId="000000C7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Добавим специализированное ПО как тип cost в список ресурсов.</w:t>
      </w:r>
    </w:p>
    <w:p w:rsidR="00000000" w:rsidDel="00000000" w:rsidP="00000000" w:rsidRDefault="00000000" w:rsidRPr="00000000" w14:paraId="000000C8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385525" cy="2262173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31009" l="0" r="120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5525" cy="2262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Назначим его соответствующей фазе (объединяющей задачи 4-6).</w:t>
      </w:r>
    </w:p>
    <w:p w:rsidR="00000000" w:rsidDel="00000000" w:rsidP="00000000" w:rsidRDefault="00000000" w:rsidRPr="00000000" w14:paraId="000000CA">
      <w:pPr>
        <w:shd w:fill="ffffff" w:val="clear"/>
        <w:spacing w:after="200" w:before="200" w:lineRule="auto"/>
        <w:rPr>
          <w:b w:val="1"/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685563" cy="1361332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 b="643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5563" cy="1361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Во вкладке task usage, дважды щелкнув на специализированное ПО, в диалоговом окне assignment information отметим, что стоимость ПО составляет 1200 рублей и ПО было установлено 9 марта.</w:t>
      </w:r>
    </w:p>
    <w:p w:rsidR="00000000" w:rsidDel="00000000" w:rsidP="00000000" w:rsidRDefault="00000000" w:rsidRPr="00000000" w14:paraId="000000CD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4161563" cy="2698867"/>
            <wp:effectExtent b="0" l="0" r="0" t="0"/>
            <wp:docPr id="8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1563" cy="2698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spacing w:after="240" w:before="24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Проверим, что стоимость проекта увеличилась ровно на 1200 ₽ - 50,673.27 ₽. Отметим что выделенный бюджет превышен.</w:t>
      </w:r>
    </w:p>
    <w:p w:rsidR="00000000" w:rsidDel="00000000" w:rsidP="00000000" w:rsidRDefault="00000000" w:rsidRPr="00000000" w14:paraId="000000CF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Объем работ увеличим на 10%. При этом настроем автоматическое выравнивание следующим образом, чтобы те дни работы по 7 часов ввиду совещаний заполнились дополнительным часом при смещении. (После можно отключить галочку и выровнять еще раз, чтобы разрешить конфликт ведущего программиста). Сделаем выбор в сторону увеличение длительности задачи, нежели часов работы в день, так как стоимость проекта уже превышает 50000.</w:t>
      </w:r>
    </w:p>
    <w:p w:rsidR="00000000" w:rsidDel="00000000" w:rsidP="00000000" w:rsidRDefault="00000000" w:rsidRPr="00000000" w14:paraId="000000D0">
      <w:pPr>
        <w:shd w:fill="ffffff" w:val="clear"/>
        <w:spacing w:after="200" w:before="200" w:lineRule="auto"/>
        <w:jc w:val="center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4120866" cy="3845288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866" cy="384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120000" cy="32893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На диаграмме tracking Gantt видим увеличение длительности выполнения задач и их смещение во времени.</w:t>
      </w:r>
    </w:p>
    <w:p w:rsidR="00000000" w:rsidDel="00000000" w:rsidP="00000000" w:rsidRDefault="00000000" w:rsidRPr="00000000" w14:paraId="000000D3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120000" cy="32893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Отметим увеличение стоимости проекта на 272 рубля (50,945.27 ₽).</w:t>
      </w:r>
    </w:p>
    <w:p w:rsidR="00000000" w:rsidDel="00000000" w:rsidP="00000000" w:rsidRDefault="00000000" w:rsidRPr="00000000" w14:paraId="000000D5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Удивительно (наверное была ошибка при планировании ранее), но в результате выравнивания ресурсов получилось ускорить разработку дизайна сайта (№24) и последующие задачи начать и закончить раньше. В итоге длительность проекта даже сократилась до 25 августа.</w:t>
      </w:r>
    </w:p>
    <w:p w:rsidR="00000000" w:rsidDel="00000000" w:rsidP="00000000" w:rsidRDefault="00000000" w:rsidRPr="00000000" w14:paraId="000000D6">
      <w:pPr>
        <w:pStyle w:val="Heading3"/>
        <w:shd w:fill="ffffff" w:val="clear"/>
        <w:spacing w:after="200" w:before="200" w:lineRule="auto"/>
        <w:rPr/>
      </w:pPr>
      <w:bookmarkStart w:colFirst="0" w:colLast="0" w:name="_rdztx71vfyuu" w:id="23"/>
      <w:bookmarkEnd w:id="23"/>
      <w:r w:rsidDel="00000000" w:rsidR="00000000" w:rsidRPr="00000000">
        <w:rPr>
          <w:rtl w:val="0"/>
        </w:rPr>
        <w:t xml:space="preserve">С 5 апреля программисты №1 и №3 были отправлены в командировку на 2 недели. На это период рабочее время программистов №2 и №4 было увеличено до 10 час/день, а их зарплата выросла на 20%</w:t>
      </w:r>
    </w:p>
    <w:p w:rsidR="00000000" w:rsidDel="00000000" w:rsidP="00000000" w:rsidRDefault="00000000" w:rsidRPr="00000000" w14:paraId="000000D7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В списках ресурсов в диалоговом окне “информация о ресурсе” отметим изменившуюся доступность программистов 1 и 3.</w:t>
      </w:r>
    </w:p>
    <w:p w:rsidR="00000000" w:rsidDel="00000000" w:rsidP="00000000" w:rsidRDefault="00000000" w:rsidRPr="00000000" w14:paraId="000000D8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4361588" cy="3505203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1588" cy="3505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Изменим зарплату программистов 2 и 4 следующим образом:</w:t>
      </w:r>
    </w:p>
    <w:p w:rsidR="00000000" w:rsidDel="00000000" w:rsidP="00000000" w:rsidRDefault="00000000" w:rsidRPr="00000000" w14:paraId="000000DA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3846573" cy="3092813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6573" cy="309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Обновим рабочий календарь программистов 2 и 4. </w:t>
      </w:r>
    </w:p>
    <w:p w:rsidR="00000000" w:rsidDel="00000000" w:rsidP="00000000" w:rsidRDefault="00000000" w:rsidRPr="00000000" w14:paraId="000000DC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120000" cy="3441700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Увидим изменение стоимости следующих задач и всего проекта соответственно.</w:t>
      </w:r>
    </w:p>
    <w:p w:rsidR="00000000" w:rsidDel="00000000" w:rsidP="00000000" w:rsidRDefault="00000000" w:rsidRPr="00000000" w14:paraId="000000DE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120000" cy="19050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 b="421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На отслеживающей диаграмма Гантта увидим существенное увеличение длительности создания модели ядра и в результате смещение задач критического пути. Теперь проект завершается 8 сентября.</w:t>
      </w:r>
    </w:p>
    <w:p w:rsidR="00000000" w:rsidDel="00000000" w:rsidP="00000000" w:rsidRDefault="00000000" w:rsidRPr="00000000" w14:paraId="000000E0">
      <w:pPr>
        <w:shd w:fill="ffffff" w:val="clear"/>
        <w:spacing w:after="200" w:before="200" w:lineRule="auto"/>
        <w:jc w:val="center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4233000" cy="2800399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 b="4636" l="28990" r="1956" t="10146"/>
                    <a:stretch>
                      <a:fillRect/>
                    </a:stretch>
                  </pic:blipFill>
                  <pic:spPr>
                    <a:xfrm>
                      <a:off x="0" y="0"/>
                      <a:ext cx="4233000" cy="2800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В создании модели ядра участвуют только ведущий программист и программист№1, который отсутствует две недели. Так что возможным решением этой проблемы станет назначение доп ресурсов задача.</w:t>
      </w:r>
    </w:p>
    <w:p w:rsidR="00000000" w:rsidDel="00000000" w:rsidP="00000000" w:rsidRDefault="00000000" w:rsidRPr="00000000" w14:paraId="000000E2">
      <w:pPr>
        <w:pStyle w:val="Heading3"/>
        <w:shd w:fill="ffffff" w:val="clear"/>
        <w:spacing w:after="200" w:before="200" w:lineRule="auto"/>
        <w:rPr/>
      </w:pPr>
      <w:bookmarkStart w:colFirst="0" w:colLast="0" w:name="_lo1z3ctow5zw" w:id="24"/>
      <w:bookmarkEnd w:id="24"/>
      <w:r w:rsidDel="00000000" w:rsidR="00000000" w:rsidRPr="00000000">
        <w:rPr>
          <w:rtl w:val="0"/>
        </w:rPr>
        <w:t xml:space="preserve">C 30.04 уволился один из наборщиков данных</w:t>
      </w:r>
    </w:p>
    <w:p w:rsidR="00000000" w:rsidDel="00000000" w:rsidP="00000000" w:rsidRDefault="00000000" w:rsidRPr="00000000" w14:paraId="000000E3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Уволим первого наборщиков данных. В соответствующем окне информации о ресурсе в части доступности ресурсов отметим что наборщик доступен только до 30 апреля.</w:t>
      </w:r>
    </w:p>
    <w:p w:rsidR="00000000" w:rsidDel="00000000" w:rsidP="00000000" w:rsidRDefault="00000000" w:rsidRPr="00000000" w14:paraId="000000E4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120000" cy="49276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В результате, естественно, получаем перегрузку.</w:t>
      </w:r>
    </w:p>
    <w:p w:rsidR="00000000" w:rsidDel="00000000" w:rsidP="00000000" w:rsidRDefault="00000000" w:rsidRPr="00000000" w14:paraId="000000E6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120000" cy="14224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8"/>
                    <a:srcRect b="22424" l="0" r="0" t="342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Для выравнивания снимем вовсе первого наборщика с задачи (он уволился раньше ее начала). Объем работы, который он не сможет выполнить (480 часов), разделен на 4 части и назначен остальным наборщикам.</w:t>
      </w:r>
    </w:p>
    <w:p w:rsidR="00000000" w:rsidDel="00000000" w:rsidP="00000000" w:rsidRDefault="00000000" w:rsidRPr="00000000" w14:paraId="000000E8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942130" cy="1940287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9"/>
                    <a:srcRect b="0" l="0" r="31351" t="58320"/>
                    <a:stretch>
                      <a:fillRect/>
                    </a:stretch>
                  </pic:blipFill>
                  <pic:spPr>
                    <a:xfrm>
                      <a:off x="0" y="0"/>
                      <a:ext cx="5942130" cy="1940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120000" cy="32893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3"/>
        <w:shd w:fill="ffffff" w:val="clear"/>
        <w:spacing w:after="200" w:before="200" w:lineRule="auto"/>
        <w:rPr/>
      </w:pPr>
      <w:bookmarkStart w:colFirst="0" w:colLast="0" w:name="_aa6wc316ro82" w:id="25"/>
      <w:bookmarkEnd w:id="25"/>
      <w:r w:rsidDel="00000000" w:rsidR="00000000" w:rsidRPr="00000000">
        <w:rPr>
          <w:rtl w:val="0"/>
        </w:rPr>
        <w:t xml:space="preserve">Задача №10 выполнена на 90%.</w:t>
      </w:r>
    </w:p>
    <w:p w:rsidR="00000000" w:rsidDel="00000000" w:rsidP="00000000" w:rsidRDefault="00000000" w:rsidRPr="00000000" w14:paraId="000000EB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Установим процент выполнения (percent complete) десятой задачи в 90%.</w:t>
      </w:r>
    </w:p>
    <w:p w:rsidR="00000000" w:rsidDel="00000000" w:rsidP="00000000" w:rsidRDefault="00000000" w:rsidRPr="00000000" w14:paraId="000000EC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120000" cy="34417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Отметить как </w:t>
      </w:r>
      <w:r w:rsidDel="00000000" w:rsidR="00000000" w:rsidRPr="00000000">
        <w:rPr>
          <w:color w:val="222222"/>
          <w:rtl w:val="0"/>
        </w:rPr>
        <w:t xml:space="preserve">выполненные</w:t>
      </w:r>
      <w:r w:rsidDel="00000000" w:rsidR="00000000" w:rsidRPr="00000000">
        <w:rPr>
          <w:color w:val="222222"/>
          <w:rtl w:val="0"/>
        </w:rPr>
        <w:t xml:space="preserve"> все работы, которые должны были завершиться на эту дату. Project -&gt; update project.</w:t>
      </w:r>
    </w:p>
    <w:p w:rsidR="00000000" w:rsidDel="00000000" w:rsidP="00000000" w:rsidRDefault="00000000" w:rsidRPr="00000000" w14:paraId="000000EE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648325" cy="27813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ffffff" w:val="clear"/>
        <w:spacing w:after="200" w:before="200" w:lineRule="auto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120000" cy="32893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rPr/>
      </w:pPr>
      <w:bookmarkStart w:colFirst="0" w:colLast="0" w:name="_52p59qh4g4kk" w:id="26"/>
      <w:bookmarkEnd w:id="26"/>
      <w:r w:rsidDel="00000000" w:rsidR="00000000" w:rsidRPr="00000000">
        <w:rPr>
          <w:rtl w:val="0"/>
        </w:rPr>
        <w:t xml:space="preserve">4.3. Сравните плановые и фактические показатели проекта.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Было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645.0" w:type="dxa"/>
        <w:jc w:val="left"/>
        <w:tblInd w:w="100.0" w:type="pct"/>
        <w:tblBorders>
          <w:top w:color="b1bbcc" w:space="0" w:sz="4" w:val="single"/>
          <w:left w:color="b1bbcc" w:space="0" w:sz="4" w:val="single"/>
          <w:bottom w:color="b1bbcc" w:space="0" w:sz="4" w:val="single"/>
          <w:right w:color="b1bbcc" w:space="0" w:sz="4" w:val="single"/>
          <w:insideH w:color="b1bbcc" w:space="0" w:sz="4" w:val="single"/>
          <w:insideV w:color="b1bbcc" w:space="0" w:sz="4" w:val="single"/>
        </w:tblBorders>
        <w:tblLayout w:type="fixed"/>
        <w:tblLook w:val="0600"/>
      </w:tblPr>
      <w:tblGrid>
        <w:gridCol w:w="4185"/>
        <w:gridCol w:w="3120"/>
        <w:gridCol w:w="2340"/>
        <w:tblGridChange w:id="0">
          <w:tblGrid>
            <w:gridCol w:w="4185"/>
            <w:gridCol w:w="3120"/>
            <w:gridCol w:w="2340"/>
          </w:tblGrid>
        </w:tblGridChange>
      </w:tblGrid>
      <w:tr>
        <w:trPr>
          <w:trHeight w:val="785" w:hRule="atLeast"/>
        </w:trPr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rPr/>
            </w:pPr>
            <w:r w:rsidDel="00000000" w:rsidR="00000000" w:rsidRPr="00000000">
              <w:rPr>
                <w:color w:val="363636"/>
                <w:rtl w:val="0"/>
              </w:rPr>
              <w:t xml:space="preserve">Finish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rPr/>
            </w:pPr>
            <w:r w:rsidDel="00000000" w:rsidR="00000000" w:rsidRPr="00000000">
              <w:rPr>
                <w:color w:val="363636"/>
                <w:rtl w:val="0"/>
              </w:rPr>
              <w:t xml:space="preserve">Cost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rPr/>
            </w:pPr>
            <w:r w:rsidDel="00000000" w:rsidR="00000000" w:rsidRPr="00000000">
              <w:rPr>
                <w:color w:val="363636"/>
                <w:rtl w:val="0"/>
              </w:rPr>
              <w:t xml:space="preserve">Work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5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August 26, 2021 4:00 PM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49,138.87 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9,482 hrs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32893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32893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Стало</w:t>
      </w:r>
    </w:p>
    <w:tbl>
      <w:tblPr>
        <w:tblStyle w:val="Table2"/>
        <w:tblW w:w="9750.0" w:type="dxa"/>
        <w:jc w:val="left"/>
        <w:tblInd w:w="100.0" w:type="pct"/>
        <w:tblBorders>
          <w:top w:color="b1bbcc" w:space="0" w:sz="4" w:val="single"/>
          <w:left w:color="b1bbcc" w:space="0" w:sz="4" w:val="single"/>
          <w:bottom w:color="b1bbcc" w:space="0" w:sz="4" w:val="single"/>
          <w:right w:color="b1bbcc" w:space="0" w:sz="4" w:val="single"/>
          <w:insideH w:color="b1bbcc" w:space="0" w:sz="4" w:val="single"/>
          <w:insideV w:color="b1bbcc" w:space="0" w:sz="4" w:val="single"/>
        </w:tblBorders>
        <w:tblLayout w:type="fixed"/>
        <w:tblLook w:val="0600"/>
      </w:tblPr>
      <w:tblGrid>
        <w:gridCol w:w="2775"/>
        <w:gridCol w:w="3390"/>
        <w:gridCol w:w="1800"/>
        <w:gridCol w:w="1785"/>
        <w:tblGridChange w:id="0">
          <w:tblGrid>
            <w:gridCol w:w="2775"/>
            <w:gridCol w:w="3390"/>
            <w:gridCol w:w="1800"/>
            <w:gridCol w:w="1785"/>
          </w:tblGrid>
        </w:tblGridChange>
      </w:tblGrid>
      <w:tr>
        <w:trPr>
          <w:trHeight w:val="555" w:hRule="atLeast"/>
        </w:trPr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color w:val="363636"/>
                <w:sz w:val="24"/>
                <w:szCs w:val="24"/>
                <w:rtl w:val="0"/>
              </w:rPr>
              <w:t xml:space="preserve">Start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color w:val="363636"/>
                <w:sz w:val="24"/>
                <w:szCs w:val="24"/>
                <w:rtl w:val="0"/>
              </w:rPr>
              <w:t xml:space="preserve">Finish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color w:val="363636"/>
                <w:sz w:val="24"/>
                <w:szCs w:val="24"/>
                <w:rtl w:val="0"/>
              </w:rPr>
              <w:t xml:space="preserve">Cost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color w:val="363636"/>
                <w:sz w:val="24"/>
                <w:szCs w:val="24"/>
                <w:rtl w:val="0"/>
              </w:rPr>
              <w:t xml:space="preserve">Work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5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March 1, 2021 9:00 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September 8, 2021 1:37 PM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52,755.27 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10,324 hrs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rPr/>
      </w:pPr>
      <w:bookmarkStart w:colFirst="0" w:colLast="0" w:name="_jr9xxbvqz6k0" w:id="27"/>
      <w:bookmarkEnd w:id="27"/>
      <w:r w:rsidDel="00000000" w:rsidR="00000000" w:rsidRPr="00000000">
        <w:rPr>
          <w:rtl w:val="0"/>
        </w:rPr>
        <w:t xml:space="preserve">4.4. Выведите на экран линию прогресса.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In relation to baseline</w:t>
      </w:r>
      <w:r w:rsidDel="00000000" w:rsidR="00000000" w:rsidRPr="00000000">
        <w:rPr/>
        <w:drawing>
          <wp:inline distB="114300" distT="114300" distL="114300" distR="114300">
            <wp:extent cx="6120000" cy="3289300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32893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Наблюдаем отставание от графика.</w:t>
      </w:r>
    </w:p>
    <w:p w:rsidR="00000000" w:rsidDel="00000000" w:rsidP="00000000" w:rsidRDefault="00000000" w:rsidRPr="00000000" w14:paraId="0000010C">
      <w:pPr>
        <w:pStyle w:val="Heading2"/>
        <w:rPr/>
      </w:pPr>
      <w:bookmarkStart w:colFirst="0" w:colLast="0" w:name="_10k2nji0k8jd" w:id="28"/>
      <w:bookmarkEnd w:id="28"/>
      <w:r w:rsidDel="00000000" w:rsidR="00000000" w:rsidRPr="00000000">
        <w:rPr>
          <w:rtl w:val="0"/>
        </w:rPr>
        <w:t xml:space="preserve">4.5. Стратегия устранения отклонений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Посмотрите, насколько проект отклонился от графика. Предложите стратегию устранения временных отклонений. Продемонстрируйте результаты ее применения на модели «Что-если». Результат сохраните в отдельном файле.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25527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8"/>
                    <a:srcRect b="257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18288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9"/>
                    <a:srcRect b="0" l="0" r="0" t="467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На задачи типа программирования нужно назначить больше программистов (начиная с 5 мая естественно). Это сократило длительность до 25 августа.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3289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3289300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Возможно путем увеличения часов работы наборщиков данных нам удастся сократить время и в результате длительность работы сервера. Увеличили работы до 9 часов в день. Стоимость проекта сократилась примерно на 500 рублей.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34417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857013" cy="3142565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013" cy="314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Увольнение наборщика данных и увеличение аренды сервера стало критическим для бюджета проекта. Надо искать ресурсы способные заниматься этим делом, рассмотреть покупку собственного сервера.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Очень дорогостоящим вышла фаза создания ядра. Но к 5 маю она почти завершена и принять правильные решения мы уже не успели. Нужно было предусмотреть ее более оптимальное выполнение, тогда сократились бы расходы ввиду длительности задачи (например ведущий дорогостоящий программист работал бы меньше) и первый наборщик данных успел бы поработать.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Если предположить, что ввиду повышения стоимости аренды сервера была рассмотрена возможность покупки собственного сервера за 4000 рублей и 05.04 он был установлен. Тогда проблема превышения бюджета решена.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8382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4"/>
                    <a:srcRect b="22761" l="0" r="22020" t="57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11684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5"/>
                    <a:srcRect b="57911" l="0" r="9112" t="98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Результат</w:t>
      </w:r>
    </w:p>
    <w:tbl>
      <w:tblPr>
        <w:tblStyle w:val="Table3"/>
        <w:tblW w:w="9885.0" w:type="dxa"/>
        <w:jc w:val="left"/>
        <w:tblInd w:w="100.0" w:type="pct"/>
        <w:tblBorders>
          <w:top w:color="b1bbcc" w:space="0" w:sz="4" w:val="single"/>
          <w:left w:color="b1bbcc" w:space="0" w:sz="4" w:val="single"/>
          <w:bottom w:color="b1bbcc" w:space="0" w:sz="4" w:val="single"/>
          <w:right w:color="b1bbcc" w:space="0" w:sz="4" w:val="single"/>
          <w:insideH w:color="b1bbcc" w:space="0" w:sz="4" w:val="single"/>
          <w:insideV w:color="b1bbcc" w:space="0" w:sz="4" w:val="single"/>
        </w:tblBorders>
        <w:tblLayout w:type="fixed"/>
        <w:tblLook w:val="0600"/>
      </w:tblPr>
      <w:tblGrid>
        <w:gridCol w:w="3270"/>
        <w:gridCol w:w="3855"/>
        <w:gridCol w:w="2760"/>
        <w:tblGridChange w:id="0">
          <w:tblGrid>
            <w:gridCol w:w="3270"/>
            <w:gridCol w:w="3855"/>
            <w:gridCol w:w="2760"/>
          </w:tblGrid>
        </w:tblGridChange>
      </w:tblGrid>
      <w:tr>
        <w:trPr>
          <w:trHeight w:val="450" w:hRule="atLeast"/>
        </w:trPr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rPr>
                <w:sz w:val="22"/>
                <w:szCs w:val="22"/>
              </w:rPr>
            </w:pPr>
            <w:r w:rsidDel="00000000" w:rsidR="00000000" w:rsidRPr="00000000">
              <w:rPr>
                <w:color w:val="363636"/>
                <w:sz w:val="22"/>
                <w:szCs w:val="22"/>
                <w:rtl w:val="0"/>
              </w:rPr>
              <w:t xml:space="preserve">Start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rPr>
                <w:sz w:val="22"/>
                <w:szCs w:val="22"/>
              </w:rPr>
            </w:pPr>
            <w:r w:rsidDel="00000000" w:rsidR="00000000" w:rsidRPr="00000000">
              <w:rPr>
                <w:color w:val="363636"/>
                <w:sz w:val="22"/>
                <w:szCs w:val="22"/>
                <w:rtl w:val="0"/>
              </w:rPr>
              <w:t xml:space="preserve">Finish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rPr>
                <w:sz w:val="22"/>
                <w:szCs w:val="22"/>
              </w:rPr>
            </w:pPr>
            <w:r w:rsidDel="00000000" w:rsidR="00000000" w:rsidRPr="00000000">
              <w:rPr>
                <w:color w:val="363636"/>
                <w:sz w:val="22"/>
                <w:szCs w:val="22"/>
                <w:rtl w:val="0"/>
              </w:rPr>
              <w:t xml:space="preserve">Cost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March 1, 2021 9:00 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August 25, 2021 11:00 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49,896.67 ₽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9">
      <w:pPr>
        <w:rPr>
          <w:rFonts w:ascii="Arial" w:cs="Arial" w:eastAsia="Arial" w:hAnsi="Arial"/>
          <w:sz w:val="22"/>
          <w:szCs w:val="2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rPr/>
      </w:pPr>
      <w:bookmarkStart w:colFirst="0" w:colLast="0" w:name="_nswv2wfnkhw" w:id="29"/>
      <w:bookmarkEnd w:id="29"/>
      <w:r w:rsidDel="00000000" w:rsidR="00000000" w:rsidRPr="00000000">
        <w:rPr>
          <w:rtl w:val="0"/>
        </w:rPr>
        <w:t xml:space="preserve">Задание 5_1 - Работа с таблицей освоенного объема </w:t>
      </w:r>
    </w:p>
    <w:p w:rsidR="00000000" w:rsidDel="00000000" w:rsidP="00000000" w:rsidRDefault="00000000" w:rsidRPr="00000000" w14:paraId="0000012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Для просмотра всех вариаций затрат и оценок затрат нужно открыть таблицу Освоенный объем (Earned Value), воспользовавшись командой Таблицы – Другие таблицы (View – Table – More Tables). Дата отчета - 5 мая.</w:t>
      </w:r>
    </w:p>
    <w:p w:rsidR="00000000" w:rsidDel="00000000" w:rsidP="00000000" w:rsidRDefault="00000000" w:rsidRPr="00000000" w14:paraId="0000012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-566.9291338582677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120000" cy="2463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6"/>
                    <a:srcRect b="19519" l="2396" r="2733" t="9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Запланированный объем (ЗО) или Budget Cost of Work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Schedule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 (BCWS)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это те средства, которые были бы затрачены на выполнение задачи в период с начала проекта до выбранной даты отчета, если бы задача точно соответствовала графику и смете.</w:t>
      </w:r>
    </w:p>
    <w:p w:rsidR="00000000" w:rsidDel="00000000" w:rsidP="00000000" w:rsidRDefault="00000000" w:rsidRPr="00000000" w14:paraId="0000013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ЗО = %завершения по базовому плану / Базовые затраты</w:t>
      </w:r>
    </w:p>
    <w:p w:rsidR="00000000" w:rsidDel="00000000" w:rsidP="00000000" w:rsidRDefault="00000000" w:rsidRPr="00000000" w14:paraId="00000132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(BCWS = Baseline %Complete * Baseline Cost)</w:t>
      </w:r>
    </w:p>
    <w:p w:rsidR="00000000" w:rsidDel="00000000" w:rsidP="00000000" w:rsidRDefault="00000000" w:rsidRPr="00000000" w14:paraId="00000133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т.е. это плановая ставка, умноженная на плановые часы. </w:t>
      </w:r>
    </w:p>
    <w:p w:rsidR="00000000" w:rsidDel="00000000" w:rsidP="00000000" w:rsidRDefault="00000000" w:rsidRPr="00000000" w14:paraId="0000013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Базовая стоимость выполненных работ (БСВР) или Budget Cost of Work Performed (BCWP)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это те средства, которые были бы затрачены на выполнение задачи с самого начала проекта до выбранной даты отчета, если бы фактически выполненная работа оплачивалась согласно смете, т.е. это фактическое количество рабочих часов, оплачиваемых по сметным ставкам.</w:t>
      </w:r>
    </w:p>
    <w:p w:rsidR="00000000" w:rsidDel="00000000" w:rsidP="00000000" w:rsidRDefault="00000000" w:rsidRPr="00000000" w14:paraId="00000136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БСВР =%Завершения / Базовые затраты</w:t>
      </w:r>
    </w:p>
    <w:p w:rsidR="00000000" w:rsidDel="00000000" w:rsidP="00000000" w:rsidRDefault="00000000" w:rsidRPr="00000000" w14:paraId="00000137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(BCWP = %Complete* Baseline Cost)</w:t>
      </w:r>
    </w:p>
    <w:p w:rsidR="00000000" w:rsidDel="00000000" w:rsidP="00000000" w:rsidRDefault="00000000" w:rsidRPr="00000000" w14:paraId="00000138">
      <w:pPr>
        <w:jc w:val="righ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т.е. это плановая ставка, умноженная на фактические часы.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Фактическая стоимость выполненных работ (ФСВР) или Actual Cost of Work Performed (ACWP)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– это средства, фактически потраченные на выполнение задачи в период с начала проекта до выбранной даты отчета, т.е. это фактическая стоимость задачи</w:t>
      </w:r>
    </w:p>
    <w:p w:rsidR="00000000" w:rsidDel="00000000" w:rsidP="00000000" w:rsidRDefault="00000000" w:rsidRPr="00000000" w14:paraId="0000013B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ФСВР=%Завершения / Фактические затраты</w:t>
      </w:r>
    </w:p>
    <w:p w:rsidR="00000000" w:rsidDel="00000000" w:rsidP="00000000" w:rsidRDefault="00000000" w:rsidRPr="00000000" w14:paraId="0000013C">
      <w:pPr>
        <w:jc w:val="righ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(ACWP = %Complete* Actual Cost)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righ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т.е. фактическая ставка, умноженная на фактические часы.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Вариация графика или Отклонение от календарного плана (ОКП) – Schedule variance (SV)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сравнивает сметную стоимость плановой и выполненной работы и позволяет вычислить несоответствие сметы, вызванное исключительно различиями между плановым и фактическим объемом работы</w:t>
      </w:r>
    </w:p>
    <w:p w:rsidR="00000000" w:rsidDel="00000000" w:rsidP="00000000" w:rsidRDefault="00000000" w:rsidRPr="00000000" w14:paraId="00000140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ОКП = БСВР – ЗО</w:t>
      </w:r>
    </w:p>
    <w:p w:rsidR="00000000" w:rsidDel="00000000" w:rsidP="00000000" w:rsidRDefault="00000000" w:rsidRPr="00000000" w14:paraId="00000141">
      <w:pPr>
        <w:jc w:val="righ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(SV = BCWP – BCWS)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Вариация стоимости или Отклонение по стоимости (ОПС) – Cost variance (CV)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сравнивает сметную и фактическую стоимость выполненной работы и позволяет выделить несоответствие сметы, вызванные разницей стоимости ресурсов</w:t>
      </w:r>
    </w:p>
    <w:p w:rsidR="00000000" w:rsidDel="00000000" w:rsidP="00000000" w:rsidRDefault="00000000" w:rsidRPr="00000000" w14:paraId="00000144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ОПС = БСВР – ФСВР</w:t>
      </w:r>
    </w:p>
    <w:p w:rsidR="00000000" w:rsidDel="00000000" w:rsidP="00000000" w:rsidRDefault="00000000" w:rsidRPr="00000000" w14:paraId="00000145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(CV = BCWP – ACWP).</w:t>
      </w:r>
    </w:p>
    <w:p w:rsidR="00000000" w:rsidDel="00000000" w:rsidP="00000000" w:rsidRDefault="00000000" w:rsidRPr="00000000" w14:paraId="00000146">
      <w:pPr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Индекс производительности графика или индекс отклонения от календарного плана (сокращенно ИОКП) – Schedule Performance Index (SPI)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представляет собой отношение фактического объема работ к плановому</w:t>
      </w:r>
    </w:p>
    <w:p w:rsidR="00000000" w:rsidDel="00000000" w:rsidP="00000000" w:rsidRDefault="00000000" w:rsidRPr="00000000" w14:paraId="00000148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ИОКП = БСВР/ЗО</w:t>
      </w:r>
    </w:p>
    <w:p w:rsidR="00000000" w:rsidDel="00000000" w:rsidP="00000000" w:rsidRDefault="00000000" w:rsidRPr="00000000" w14:paraId="00000149">
      <w:pPr>
        <w:jc w:val="righ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(SPI = BCWP/BCWS)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Индекс производительности затрат или Индекс отклонения стоимости (ИОС) - Cost Performance Index (CPI)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представляет собой отношение сметной стоимости работ к фактической</w:t>
      </w:r>
    </w:p>
    <w:p w:rsidR="00000000" w:rsidDel="00000000" w:rsidP="00000000" w:rsidRDefault="00000000" w:rsidRPr="00000000" w14:paraId="0000014C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ИОС = БСВР / ФСВР</w:t>
      </w:r>
    </w:p>
    <w:p w:rsidR="00000000" w:rsidDel="00000000" w:rsidP="00000000" w:rsidRDefault="00000000" w:rsidRPr="00000000" w14:paraId="0000014D">
      <w:pPr>
        <w:jc w:val="righ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(CPI = BCWP / ACWP)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Коэффициент эффективности выполнения (KI)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показывает отношение стоимости оставшихся работ к оставшимся фондам на дату отчета о состоянии.</w:t>
      </w:r>
    </w:p>
    <w:p w:rsidR="00000000" w:rsidDel="00000000" w:rsidP="00000000" w:rsidRDefault="00000000" w:rsidRPr="00000000" w14:paraId="00000150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КЭВ = ( Базовые затраты - БСВР) / ( Базовые затраты - ФСВР)</w:t>
      </w:r>
    </w:p>
    <w:p w:rsidR="00000000" w:rsidDel="00000000" w:rsidP="00000000" w:rsidRDefault="00000000" w:rsidRPr="00000000" w14:paraId="00000151">
      <w:pPr>
        <w:jc w:val="righ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(KI = (Baseline Cost - BCWP) / (Baseline Cost - ACWP))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Прогнозом по завершении или Предварительная оценка по завершении (ПОПЗ) – Estimate at Completion (EAC)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– ожидаемые общие затраты для задачи, расчет которых основан на предположении, что оставшаяся часть работы будет выполнена в точном соответствии со сметой. При создании задачи, назначении ресурсов и сохранении базового плана значение ПОПЗ совпадает с запланированными затратами, которые рассчитываются умножением значения общих трудозатрат на ставку ресурса. После получения  отчета о фактических трудозатратах или фактических затратах ПОПЗ в Microsoft Office Project 2003 автоматически вычисляется по указанной формуле.</w:t>
      </w:r>
    </w:p>
    <w:p w:rsidR="00000000" w:rsidDel="00000000" w:rsidP="00000000" w:rsidRDefault="00000000" w:rsidRPr="00000000" w14:paraId="0000015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ПОПЗ = ФСВР + (Базовые затраты - БСВР) / ИОС</w:t>
      </w:r>
    </w:p>
    <w:p w:rsidR="00000000" w:rsidDel="00000000" w:rsidP="00000000" w:rsidRDefault="00000000" w:rsidRPr="00000000" w14:paraId="00000156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(EAC = ACWP + (Baseline Cost - BCWP) / CPI)</w:t>
      </w:r>
    </w:p>
    <w:p w:rsidR="00000000" w:rsidDel="00000000" w:rsidP="00000000" w:rsidRDefault="00000000" w:rsidRPr="00000000" w14:paraId="0000015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Затраты по базовому плану (БПЗ) или полная сметная стоимость (Budget at Completion, BAC)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отражает фиксированные затраты и стоимость ресурсов согласно базовому плану (сверхурочные часы считаются по сверхурочной ставке, а обычные по обычной).</w:t>
      </w:r>
    </w:p>
    <w:p w:rsidR="00000000" w:rsidDel="00000000" w:rsidP="00000000" w:rsidRDefault="00000000" w:rsidRPr="00000000" w14:paraId="0000015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Окончательная вариация или Отклонение по завершению (ОПЗ) – Variance at Completion, VAC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– это разность между БПЗ и ПОПЗ</w:t>
      </w:r>
    </w:p>
    <w:p w:rsidR="00000000" w:rsidDel="00000000" w:rsidP="00000000" w:rsidRDefault="00000000" w:rsidRPr="00000000" w14:paraId="0000015B">
      <w:pPr>
        <w:jc w:val="righ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ОПЗ = БПЗ – ПОПЗ</w:t>
      </w:r>
    </w:p>
    <w:p w:rsidR="00000000" w:rsidDel="00000000" w:rsidP="00000000" w:rsidRDefault="00000000" w:rsidRPr="00000000" w14:paraId="0000015C">
      <w:pPr>
        <w:jc w:val="righ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(VAC = BAC – EAC)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-566.9291338582677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590.0" w:type="dxa"/>
        <w:jc w:val="left"/>
        <w:tblInd w:w="-95.0" w:type="dxa"/>
        <w:tblBorders>
          <w:top w:color="b1bbcc" w:space="0" w:sz="4" w:val="single"/>
          <w:left w:color="b1bbcc" w:space="0" w:sz="4" w:val="single"/>
          <w:bottom w:color="b1bbcc" w:space="0" w:sz="4" w:val="single"/>
          <w:right w:color="b1bbcc" w:space="0" w:sz="4" w:val="single"/>
          <w:insideH w:color="b1bbcc" w:space="0" w:sz="4" w:val="single"/>
          <w:insideV w:color="b1bbcc" w:space="0" w:sz="4" w:val="single"/>
        </w:tblBorders>
        <w:tblLayout w:type="fixed"/>
        <w:tblLook w:val="0600"/>
      </w:tblPr>
      <w:tblGrid>
        <w:gridCol w:w="1080"/>
        <w:gridCol w:w="1095"/>
        <w:gridCol w:w="1035"/>
        <w:gridCol w:w="1065"/>
        <w:gridCol w:w="1080"/>
        <w:gridCol w:w="1260"/>
        <w:gridCol w:w="1350"/>
        <w:gridCol w:w="1185"/>
        <w:gridCol w:w="735"/>
        <w:gridCol w:w="705"/>
        <w:tblGridChange w:id="0">
          <w:tblGrid>
            <w:gridCol w:w="1080"/>
            <w:gridCol w:w="1095"/>
            <w:gridCol w:w="1035"/>
            <w:gridCol w:w="1065"/>
            <w:gridCol w:w="1080"/>
            <w:gridCol w:w="1260"/>
            <w:gridCol w:w="1350"/>
            <w:gridCol w:w="1185"/>
            <w:gridCol w:w="735"/>
            <w:gridCol w:w="705"/>
          </w:tblGrid>
        </w:tblGridChange>
      </w:tblGrid>
      <w:tr>
        <w:trPr>
          <w:trHeight w:val="540" w:hRule="atLeast"/>
        </w:trPr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BCWS</w:t>
            </w:r>
          </w:p>
          <w:p w:rsidR="00000000" w:rsidDel="00000000" w:rsidP="00000000" w:rsidRDefault="00000000" w:rsidRPr="00000000" w14:paraId="0000015F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ЗО</w:t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BCWP</w:t>
            </w:r>
          </w:p>
          <w:p w:rsidR="00000000" w:rsidDel="00000000" w:rsidP="00000000" w:rsidRDefault="00000000" w:rsidRPr="00000000" w14:paraId="00000161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БСВР</w:t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ACWP</w:t>
            </w:r>
          </w:p>
          <w:p w:rsidR="00000000" w:rsidDel="00000000" w:rsidP="00000000" w:rsidRDefault="00000000" w:rsidRPr="00000000" w14:paraId="00000163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ФСВР</w:t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SV</w:t>
            </w:r>
          </w:p>
          <w:p w:rsidR="00000000" w:rsidDel="00000000" w:rsidP="00000000" w:rsidRDefault="00000000" w:rsidRPr="00000000" w14:paraId="00000165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ОКП</w:t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CV</w:t>
            </w:r>
          </w:p>
          <w:p w:rsidR="00000000" w:rsidDel="00000000" w:rsidP="00000000" w:rsidRDefault="00000000" w:rsidRPr="00000000" w14:paraId="00000167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ОКС</w:t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EAC</w:t>
            </w:r>
          </w:p>
          <w:p w:rsidR="00000000" w:rsidDel="00000000" w:rsidP="00000000" w:rsidRDefault="00000000" w:rsidRPr="00000000" w14:paraId="00000169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ПОПЗ</w:t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BAC</w:t>
            </w:r>
          </w:p>
          <w:p w:rsidR="00000000" w:rsidDel="00000000" w:rsidP="00000000" w:rsidRDefault="00000000" w:rsidRPr="00000000" w14:paraId="0000016B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БПЗ</w:t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VAC</w:t>
            </w:r>
          </w:p>
          <w:p w:rsidR="00000000" w:rsidDel="00000000" w:rsidP="00000000" w:rsidRDefault="00000000" w:rsidRPr="00000000" w14:paraId="0000016D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ОПЗ</w:t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SPI</w:t>
            </w:r>
          </w:p>
          <w:p w:rsidR="00000000" w:rsidDel="00000000" w:rsidP="00000000" w:rsidRDefault="00000000" w:rsidRPr="00000000" w14:paraId="0000016F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ИОКП</w:t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CPI</w:t>
            </w:r>
          </w:p>
          <w:p w:rsidR="00000000" w:rsidDel="00000000" w:rsidP="00000000" w:rsidRDefault="00000000" w:rsidRPr="00000000" w14:paraId="00000171">
            <w:pPr>
              <w:widowControl w:val="0"/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363636"/>
                <w:sz w:val="18"/>
                <w:szCs w:val="18"/>
                <w:u w:val="single"/>
                <w:rtl w:val="0"/>
              </w:rPr>
              <w:t xml:space="preserve">ИОС</w:t>
            </w:r>
          </w:p>
        </w:tc>
      </w:tr>
      <w:tr>
        <w:trPr>
          <w:trHeight w:val="360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19,427.44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16,527.68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15,032.20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(2,899.75)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1,495.48 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44,692.61 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49,138.87 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4,446.26 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0.85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rPr>
                <w:rFonts w:ascii="Arial" w:cs="Arial" w:eastAsia="Arial" w:hAnsi="Arial"/>
                <w:i w:val="1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z w:val="18"/>
                <w:szCs w:val="18"/>
                <w:u w:val="single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Выводы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17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Запланированный объем на 5 мая составил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19,427.44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Если бы фактически выполненный объем работы оплачивался в соответствии со сметой, то потрачено было бы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16,527.68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Разница в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-2,899.75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рублей говорит нам об отрицательном отклонении от графика - работы выполнено было меньше, чем планировалось - выполнение отстает от плана. Но фактически на это количество работы было затрачено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15,032.20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что означает положительное отклонение по стоимости. Сэкономлено было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1,495.48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рублей. Индекс производительности графика (отношения фактического объема работ к плановому) составляет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0.85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Это подтверждает то факт, что проект опаздывает. А вот индекс производительности затрат больше единицы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1.1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подтверждает экономию средств на данный момент. Коэффициент эффективности выполнения </w:t>
      </w: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KI = (Baseline Cost - BCWP) / (Baseline Cost - ACWP)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= (49,138.87 - 16,527.68 ) / (49,138.87  - 15,032.20) =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0.96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показывает, что стоимость оставшихся работ покрывается оставшимся фондом. Прогноз по завершении, при условии, что оставшаяся часть работы будет выполнена в точном соответствии со сметой, составит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44,692.61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В итоге отклонение по завершению получаем положительное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4,446.26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Что говорит о том, что проект все-таки укладывается в бюджет.</w:t>
      </w:r>
    </w:p>
    <w:p w:rsidR="00000000" w:rsidDel="00000000" w:rsidP="00000000" w:rsidRDefault="00000000" w:rsidRPr="00000000" w14:paraId="0000018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Не учитывает фиксированные затраты на задачи и ресурсы на вехе, получается нужно прибавить 8200 (1200 за спец ПО, 4000 за сервер и 3000 фиксированных затрат)</w:t>
      </w:r>
    </w:p>
    <w:p w:rsidR="00000000" w:rsidDel="00000000" w:rsidP="00000000" w:rsidRDefault="00000000" w:rsidRPr="00000000" w14:paraId="00000182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44692 + 8200 = 52892.</w:t>
      </w:r>
    </w:p>
    <w:p w:rsidR="00000000" w:rsidDel="00000000" w:rsidP="00000000" w:rsidRDefault="00000000" w:rsidRPr="00000000" w14:paraId="00000183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Проект не укладывается в бюджет!</w:t>
      </w:r>
    </w:p>
    <w:p w:rsidR="00000000" w:rsidDel="00000000" w:rsidP="00000000" w:rsidRDefault="00000000" w:rsidRPr="00000000" w14:paraId="00000185">
      <w:pPr>
        <w:pStyle w:val="Heading1"/>
        <w:rPr/>
      </w:pPr>
      <w:bookmarkStart w:colFirst="0" w:colLast="0" w:name="_jzl7aafxk2" w:id="30"/>
      <w:bookmarkEnd w:id="30"/>
      <w:r w:rsidDel="00000000" w:rsidR="00000000" w:rsidRPr="00000000">
        <w:rPr>
          <w:rtl w:val="0"/>
        </w:rPr>
        <w:t xml:space="preserve">Задание 5_2 - Работа с отчетами проекта</w:t>
      </w:r>
    </w:p>
    <w:p w:rsidR="00000000" w:rsidDel="00000000" w:rsidP="00000000" w:rsidRDefault="00000000" w:rsidRPr="00000000" w14:paraId="0000018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Report &gt;&gt; visual report &gt;&gt; budget cost report (weeks) &gt;&gt; view button</w:t>
      </w:r>
    </w:p>
    <w:p w:rsidR="00000000" w:rsidDel="00000000" w:rsidP="00000000" w:rsidRDefault="00000000" w:rsidRPr="00000000" w14:paraId="0000018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120000" cy="34544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1. Определите, в какой период времени руководитель проекта будет испытывать наибольшую потребность в деньгах.</w:t>
      </w:r>
    </w:p>
    <w:p w:rsidR="00000000" w:rsidDel="00000000" w:rsidP="00000000" w:rsidRDefault="00000000" w:rsidRPr="00000000" w14:paraId="0000018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8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Момент создания рабочей версии ядра на 25-26 неделях - самое финансово затратное время.</w:t>
      </w:r>
    </w:p>
    <w:p w:rsidR="00000000" w:rsidDel="00000000" w:rsidP="00000000" w:rsidRDefault="00000000" w:rsidRPr="00000000" w14:paraId="0000018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2. Выведите на экран задачи, превышающие бюджетную стоимость.</w:t>
      </w:r>
    </w:p>
    <w:p w:rsidR="00000000" w:rsidDel="00000000" w:rsidP="00000000" w:rsidRDefault="00000000" w:rsidRPr="00000000" w14:paraId="0000018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Стоимость создания интерфейса, создания web-сайта и его поддержка, а также совещаний увеличилась, так как возросла зарплата аниматора 3D. Создание ядра GIS стало дороже ввиду временного увеличения зарплаты программистов 2 и 4, а также назначения максимально возможного количества ресурсов для ускорения работы.</w:t>
      </w:r>
    </w:p>
    <w:p w:rsidR="00000000" w:rsidDel="00000000" w:rsidP="00000000" w:rsidRDefault="00000000" w:rsidRPr="00000000" w14:paraId="0000019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430.0" w:type="dxa"/>
        <w:jc w:val="left"/>
        <w:tblInd w:w="4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40"/>
        <w:gridCol w:w="1335"/>
        <w:gridCol w:w="1470"/>
        <w:gridCol w:w="1590"/>
        <w:gridCol w:w="1695"/>
        <w:tblGridChange w:id="0">
          <w:tblGrid>
            <w:gridCol w:w="2340"/>
            <w:gridCol w:w="1335"/>
            <w:gridCol w:w="1470"/>
            <w:gridCol w:w="1590"/>
            <w:gridCol w:w="1695"/>
          </w:tblGrid>
        </w:tblGridChange>
      </w:tblGrid>
      <w:tr>
        <w:trPr>
          <w:trHeight w:val="4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% Complete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Baseline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rPr>
                <w:rFonts w:ascii="Calibri" w:cs="Calibri" w:eastAsia="Calibri" w:hAnsi="Calibri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0"/>
                <w:szCs w:val="20"/>
                <w:rtl w:val="0"/>
              </w:rPr>
              <w:t xml:space="preserve">Cost Variance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Начало проекта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Создание интерфейса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85%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7,145.20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5,550.00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1,595.20 ₽</w:t>
            </w:r>
          </w:p>
        </w:tc>
      </w:tr>
      <w:tr>
        <w:trPr>
          <w:trHeight w:val="69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Построение базы объектов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30%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14,271.80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15,394.00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(1,122.20 ₽)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Создание ядра GIS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57%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18,528.87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18,292.87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236.00 ₽</w:t>
            </w:r>
          </w:p>
        </w:tc>
      </w:tr>
      <w:tr>
        <w:trPr>
          <w:trHeight w:val="69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Создание мультимедиа – наполнения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57%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740.00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740.00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</w:tr>
      <w:tr>
        <w:trPr>
          <w:trHeight w:val="69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Создание справочной системы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420.00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420.00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</w:tr>
      <w:tr>
        <w:trPr>
          <w:trHeight w:val="69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Создание руководства пользователя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1,010.00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1,010.00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</w:tr>
      <w:tr>
        <w:trPr>
          <w:trHeight w:val="69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Создание web – сайта и поддержка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2,138.00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2,106.00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32.00 ₽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Тестирование сайта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4,040.00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4,040.00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</w:tr>
      <w:tr>
        <w:trPr>
          <w:trHeight w:val="69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Сдача сайта в эксплуатацию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0.00 ₽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Совещание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38%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1,602.80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1,586.00 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16.80 ₽</w:t>
            </w:r>
          </w:p>
        </w:tc>
      </w:tr>
    </w:tbl>
    <w:p w:rsidR="00000000" w:rsidDel="00000000" w:rsidP="00000000" w:rsidRDefault="00000000" w:rsidRPr="00000000" w14:paraId="000001CD">
      <w:pPr>
        <w:pStyle w:val="Heading1"/>
        <w:rPr/>
      </w:pPr>
      <w:bookmarkStart w:colFirst="0" w:colLast="0" w:name="_34q15ptvvvbx" w:id="31"/>
      <w:bookmarkEnd w:id="31"/>
      <w:r w:rsidDel="00000000" w:rsidR="00000000" w:rsidRPr="00000000">
        <w:rPr>
          <w:rtl w:val="0"/>
        </w:rPr>
        <w:t xml:space="preserve">Задание 5_3 - Анализ вариантов декомпозиции работ в проекте</w:t>
      </w:r>
    </w:p>
    <w:p w:rsidR="00000000" w:rsidDel="00000000" w:rsidP="00000000" w:rsidRDefault="00000000" w:rsidRPr="00000000" w14:paraId="000001CE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1. Предложите другой вариант декомпозиции работ, сохранив длительности элементарных задач и первоначально выделенные для их выполнения ресурсы. Оцените параметры проекта, устранив перегрузку ресурсов и оптимизировав критический путь проекта.</w:t>
      </w:r>
    </w:p>
    <w:p w:rsidR="00000000" w:rsidDel="00000000" w:rsidP="00000000" w:rsidRDefault="00000000" w:rsidRPr="00000000" w14:paraId="000001C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Было</w:t>
      </w:r>
    </w:p>
    <w:p w:rsidR="00000000" w:rsidDel="00000000" w:rsidP="00000000" w:rsidRDefault="00000000" w:rsidRPr="00000000" w14:paraId="000001D1">
      <w:pPr>
        <w:rPr>
          <w:rFonts w:ascii="Arial" w:cs="Arial" w:eastAsia="Arial" w:hAnsi="Arial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765.0" w:type="dxa"/>
        <w:jc w:val="left"/>
        <w:tblInd w:w="100.0" w:type="pct"/>
        <w:tblBorders>
          <w:top w:color="b1bbcc" w:space="0" w:sz="4" w:val="single"/>
          <w:left w:color="b1bbcc" w:space="0" w:sz="4" w:val="single"/>
          <w:bottom w:color="b1bbcc" w:space="0" w:sz="4" w:val="single"/>
          <w:right w:color="b1bbcc" w:space="0" w:sz="4" w:val="single"/>
          <w:insideH w:color="b1bbcc" w:space="0" w:sz="4" w:val="single"/>
          <w:insideV w:color="b1bbcc" w:space="0" w:sz="4" w:val="single"/>
        </w:tblBorders>
        <w:tblLayout w:type="fixed"/>
        <w:tblLook w:val="0600"/>
      </w:tblPr>
      <w:tblGrid>
        <w:gridCol w:w="1170"/>
        <w:gridCol w:w="2220"/>
        <w:gridCol w:w="2700"/>
        <w:gridCol w:w="1905"/>
        <w:gridCol w:w="1770"/>
        <w:tblGridChange w:id="0">
          <w:tblGrid>
            <w:gridCol w:w="1170"/>
            <w:gridCol w:w="2220"/>
            <w:gridCol w:w="2700"/>
            <w:gridCol w:w="1905"/>
            <w:gridCol w:w="1770"/>
          </w:tblGrid>
        </w:tblGridChange>
      </w:tblGrid>
      <w:tr>
        <w:trPr>
          <w:trHeight w:val="465" w:hRule="atLeast"/>
        </w:trPr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Duration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Start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Finish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Cost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Work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5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24.9 wks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March 1, 2021 9:00 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August 26, 2021 4:00 PM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49,138.87 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9,482 hrs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Проведена декомпозиция задач по процессам: анализ, разработка, программирование, наполнение, тестирование.</w:t>
      </w:r>
    </w:p>
    <w:p w:rsidR="00000000" w:rsidDel="00000000" w:rsidP="00000000" w:rsidRDefault="00000000" w:rsidRPr="00000000" w14:paraId="000001DF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480.0" w:type="dxa"/>
        <w:jc w:val="left"/>
        <w:tblInd w:w="100.0" w:type="pct"/>
        <w:tblBorders>
          <w:top w:color="b1bbcc" w:space="0" w:sz="4" w:val="single"/>
          <w:left w:color="b1bbcc" w:space="0" w:sz="4" w:val="single"/>
          <w:bottom w:color="b1bbcc" w:space="0" w:sz="4" w:val="single"/>
          <w:right w:color="b1bbcc" w:space="0" w:sz="4" w:val="single"/>
          <w:insideH w:color="b1bbcc" w:space="0" w:sz="4" w:val="single"/>
          <w:insideV w:color="b1bbcc" w:space="0" w:sz="4" w:val="single"/>
        </w:tblBorders>
        <w:tblLayout w:type="fixed"/>
        <w:tblLook w:val="0600"/>
      </w:tblPr>
      <w:tblGrid>
        <w:gridCol w:w="1095"/>
        <w:gridCol w:w="2400"/>
        <w:gridCol w:w="2565"/>
        <w:gridCol w:w="1770"/>
        <w:gridCol w:w="1650"/>
        <w:tblGridChange w:id="0">
          <w:tblGrid>
            <w:gridCol w:w="1095"/>
            <w:gridCol w:w="2400"/>
            <w:gridCol w:w="2565"/>
            <w:gridCol w:w="1770"/>
            <w:gridCol w:w="1650"/>
          </w:tblGrid>
        </w:tblGridChange>
      </w:tblGrid>
      <w:tr>
        <w:trPr>
          <w:trHeight w:val="555" w:hRule="atLeast"/>
        </w:trPr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Duration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Start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Finish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Cost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fe3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color w:val="363636"/>
                <w:sz w:val="18"/>
                <w:szCs w:val="18"/>
                <w:rtl w:val="0"/>
              </w:rPr>
              <w:t xml:space="preserve">Work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0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21.09 wks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March 1, 2021 9:00 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July 30, 2021 3:37 PM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41,024.87 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rtl w:val="0"/>
              </w:rPr>
              <w:t xml:space="preserve">7,160 hrs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120000" cy="29591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8"/>
                    <a:srcRect b="97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085613" cy="733425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9"/>
                    <a:srcRect b="11763" l="0" r="6934" t="65961"/>
                    <a:stretch>
                      <a:fillRect/>
                    </a:stretch>
                  </pic:blipFill>
                  <pic:spPr>
                    <a:xfrm>
                      <a:off x="0" y="0"/>
                      <a:ext cx="6085613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120000" cy="32893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120000" cy="3289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283.46456692913375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В данном варианте планирования многие задачи удалось начать и закончить раньше, в результате чего весь проект смог завершится 30 июля (несмотря на увеличение длительности некоторых отдельных задач). Также сократились расходы ввиду сокращения трудозатрат.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sectPr>
      <w:footerReference r:id="rId92" w:type="default"/>
      <w:footerReference r:id="rId93" w:type="first"/>
      <w:pgSz w:h="16838" w:w="11906" w:orient="portrait"/>
      <w:pgMar w:bottom="566.9291338582677" w:top="566.9291338582677" w:left="1133.8582677165355" w:right="1133.8582677165355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4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5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hd w:fill="ffffff" w:val="clear"/>
      <w:spacing w:after="200" w:before="200" w:lineRule="auto"/>
    </w:pPr>
    <w:rPr>
      <w:b w:val="1"/>
      <w:i w:val="1"/>
      <w:color w:val="134f5c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84" Type="http://schemas.openxmlformats.org/officeDocument/2006/relationships/image" Target="media/image13.png"/><Relationship Id="rId83" Type="http://schemas.openxmlformats.org/officeDocument/2006/relationships/image" Target="media/image24.png"/><Relationship Id="rId42" Type="http://schemas.openxmlformats.org/officeDocument/2006/relationships/image" Target="media/image25.png"/><Relationship Id="rId86" Type="http://schemas.openxmlformats.org/officeDocument/2006/relationships/image" Target="media/image11.png"/><Relationship Id="rId41" Type="http://schemas.openxmlformats.org/officeDocument/2006/relationships/image" Target="media/image53.png"/><Relationship Id="rId85" Type="http://schemas.openxmlformats.org/officeDocument/2006/relationships/image" Target="media/image54.png"/><Relationship Id="rId44" Type="http://schemas.openxmlformats.org/officeDocument/2006/relationships/image" Target="media/image81.png"/><Relationship Id="rId88" Type="http://schemas.openxmlformats.org/officeDocument/2006/relationships/image" Target="media/image45.png"/><Relationship Id="rId43" Type="http://schemas.openxmlformats.org/officeDocument/2006/relationships/image" Target="media/image41.png"/><Relationship Id="rId87" Type="http://schemas.openxmlformats.org/officeDocument/2006/relationships/image" Target="media/image55.png"/><Relationship Id="rId46" Type="http://schemas.openxmlformats.org/officeDocument/2006/relationships/image" Target="media/image22.png"/><Relationship Id="rId45" Type="http://schemas.openxmlformats.org/officeDocument/2006/relationships/image" Target="media/image64.png"/><Relationship Id="rId89" Type="http://schemas.openxmlformats.org/officeDocument/2006/relationships/image" Target="media/image75.png"/><Relationship Id="rId80" Type="http://schemas.openxmlformats.org/officeDocument/2006/relationships/image" Target="media/image7.png"/><Relationship Id="rId82" Type="http://schemas.openxmlformats.org/officeDocument/2006/relationships/image" Target="media/image66.png"/><Relationship Id="rId81" Type="http://schemas.openxmlformats.org/officeDocument/2006/relationships/image" Target="media/image6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48.png"/><Relationship Id="rId47" Type="http://schemas.openxmlformats.org/officeDocument/2006/relationships/image" Target="media/image17.png"/><Relationship Id="rId49" Type="http://schemas.openxmlformats.org/officeDocument/2006/relationships/image" Target="media/image77.png"/><Relationship Id="rId5" Type="http://schemas.openxmlformats.org/officeDocument/2006/relationships/styles" Target="styles.xml"/><Relationship Id="rId6" Type="http://schemas.openxmlformats.org/officeDocument/2006/relationships/image" Target="media/image61.jpg"/><Relationship Id="rId7" Type="http://schemas.openxmlformats.org/officeDocument/2006/relationships/image" Target="media/image40.png"/><Relationship Id="rId8" Type="http://schemas.openxmlformats.org/officeDocument/2006/relationships/image" Target="media/image37.png"/><Relationship Id="rId73" Type="http://schemas.openxmlformats.org/officeDocument/2006/relationships/image" Target="media/image30.png"/><Relationship Id="rId72" Type="http://schemas.openxmlformats.org/officeDocument/2006/relationships/image" Target="media/image21.png"/><Relationship Id="rId31" Type="http://schemas.openxmlformats.org/officeDocument/2006/relationships/image" Target="media/image59.png"/><Relationship Id="rId75" Type="http://schemas.openxmlformats.org/officeDocument/2006/relationships/image" Target="media/image35.png"/><Relationship Id="rId30" Type="http://schemas.openxmlformats.org/officeDocument/2006/relationships/image" Target="media/image29.png"/><Relationship Id="rId74" Type="http://schemas.openxmlformats.org/officeDocument/2006/relationships/image" Target="media/image18.png"/><Relationship Id="rId33" Type="http://schemas.openxmlformats.org/officeDocument/2006/relationships/image" Target="media/image73.png"/><Relationship Id="rId77" Type="http://schemas.openxmlformats.org/officeDocument/2006/relationships/image" Target="media/image44.png"/><Relationship Id="rId32" Type="http://schemas.openxmlformats.org/officeDocument/2006/relationships/image" Target="media/image74.png"/><Relationship Id="rId76" Type="http://schemas.openxmlformats.org/officeDocument/2006/relationships/image" Target="media/image69.png"/><Relationship Id="rId35" Type="http://schemas.openxmlformats.org/officeDocument/2006/relationships/image" Target="media/image60.png"/><Relationship Id="rId79" Type="http://schemas.openxmlformats.org/officeDocument/2006/relationships/image" Target="media/image85.png"/><Relationship Id="rId34" Type="http://schemas.openxmlformats.org/officeDocument/2006/relationships/image" Target="media/image23.png"/><Relationship Id="rId78" Type="http://schemas.openxmlformats.org/officeDocument/2006/relationships/image" Target="media/image34.png"/><Relationship Id="rId71" Type="http://schemas.openxmlformats.org/officeDocument/2006/relationships/image" Target="media/image16.png"/><Relationship Id="rId70" Type="http://schemas.openxmlformats.org/officeDocument/2006/relationships/image" Target="media/image80.png"/><Relationship Id="rId37" Type="http://schemas.openxmlformats.org/officeDocument/2006/relationships/image" Target="media/image20.png"/><Relationship Id="rId36" Type="http://schemas.openxmlformats.org/officeDocument/2006/relationships/image" Target="media/image84.png"/><Relationship Id="rId39" Type="http://schemas.openxmlformats.org/officeDocument/2006/relationships/image" Target="media/image83.png"/><Relationship Id="rId38" Type="http://schemas.openxmlformats.org/officeDocument/2006/relationships/image" Target="media/image6.png"/><Relationship Id="rId62" Type="http://schemas.openxmlformats.org/officeDocument/2006/relationships/image" Target="media/image46.png"/><Relationship Id="rId61" Type="http://schemas.openxmlformats.org/officeDocument/2006/relationships/image" Target="media/image9.png"/><Relationship Id="rId20" Type="http://schemas.openxmlformats.org/officeDocument/2006/relationships/image" Target="media/image26.png"/><Relationship Id="rId64" Type="http://schemas.openxmlformats.org/officeDocument/2006/relationships/image" Target="media/image76.png"/><Relationship Id="rId63" Type="http://schemas.openxmlformats.org/officeDocument/2006/relationships/image" Target="media/image78.png"/><Relationship Id="rId22" Type="http://schemas.openxmlformats.org/officeDocument/2006/relationships/image" Target="media/image68.png"/><Relationship Id="rId66" Type="http://schemas.openxmlformats.org/officeDocument/2006/relationships/image" Target="media/image36.png"/><Relationship Id="rId21" Type="http://schemas.openxmlformats.org/officeDocument/2006/relationships/image" Target="media/image38.png"/><Relationship Id="rId65" Type="http://schemas.openxmlformats.org/officeDocument/2006/relationships/image" Target="media/image15.png"/><Relationship Id="rId24" Type="http://schemas.openxmlformats.org/officeDocument/2006/relationships/image" Target="media/image72.png"/><Relationship Id="rId68" Type="http://schemas.openxmlformats.org/officeDocument/2006/relationships/image" Target="media/image4.png"/><Relationship Id="rId23" Type="http://schemas.openxmlformats.org/officeDocument/2006/relationships/image" Target="media/image58.png"/><Relationship Id="rId67" Type="http://schemas.openxmlformats.org/officeDocument/2006/relationships/image" Target="media/image8.png"/><Relationship Id="rId60" Type="http://schemas.openxmlformats.org/officeDocument/2006/relationships/image" Target="media/image31.png"/><Relationship Id="rId26" Type="http://schemas.openxmlformats.org/officeDocument/2006/relationships/image" Target="media/image56.png"/><Relationship Id="rId25" Type="http://schemas.openxmlformats.org/officeDocument/2006/relationships/image" Target="media/image32.png"/><Relationship Id="rId69" Type="http://schemas.openxmlformats.org/officeDocument/2006/relationships/image" Target="media/image71.png"/><Relationship Id="rId28" Type="http://schemas.openxmlformats.org/officeDocument/2006/relationships/image" Target="media/image27.png"/><Relationship Id="rId27" Type="http://schemas.openxmlformats.org/officeDocument/2006/relationships/image" Target="media/image12.png"/><Relationship Id="rId29" Type="http://schemas.openxmlformats.org/officeDocument/2006/relationships/image" Target="media/image47.png"/><Relationship Id="rId51" Type="http://schemas.openxmlformats.org/officeDocument/2006/relationships/image" Target="media/image82.png"/><Relationship Id="rId50" Type="http://schemas.openxmlformats.org/officeDocument/2006/relationships/image" Target="media/image42.png"/><Relationship Id="rId53" Type="http://schemas.openxmlformats.org/officeDocument/2006/relationships/image" Target="media/image50.png"/><Relationship Id="rId52" Type="http://schemas.openxmlformats.org/officeDocument/2006/relationships/image" Target="media/image43.png"/><Relationship Id="rId11" Type="http://schemas.openxmlformats.org/officeDocument/2006/relationships/image" Target="media/image62.png"/><Relationship Id="rId55" Type="http://schemas.openxmlformats.org/officeDocument/2006/relationships/image" Target="media/image19.png"/><Relationship Id="rId10" Type="http://schemas.openxmlformats.org/officeDocument/2006/relationships/image" Target="media/image5.png"/><Relationship Id="rId54" Type="http://schemas.openxmlformats.org/officeDocument/2006/relationships/image" Target="media/image3.png"/><Relationship Id="rId13" Type="http://schemas.openxmlformats.org/officeDocument/2006/relationships/image" Target="media/image51.png"/><Relationship Id="rId57" Type="http://schemas.openxmlformats.org/officeDocument/2006/relationships/image" Target="media/image49.png"/><Relationship Id="rId12" Type="http://schemas.openxmlformats.org/officeDocument/2006/relationships/image" Target="media/image28.png"/><Relationship Id="rId56" Type="http://schemas.openxmlformats.org/officeDocument/2006/relationships/image" Target="media/image63.png"/><Relationship Id="rId91" Type="http://schemas.openxmlformats.org/officeDocument/2006/relationships/image" Target="media/image10.png"/><Relationship Id="rId90" Type="http://schemas.openxmlformats.org/officeDocument/2006/relationships/image" Target="media/image33.png"/><Relationship Id="rId93" Type="http://schemas.openxmlformats.org/officeDocument/2006/relationships/footer" Target="footer1.xml"/><Relationship Id="rId92" Type="http://schemas.openxmlformats.org/officeDocument/2006/relationships/footer" Target="footer2.xml"/><Relationship Id="rId15" Type="http://schemas.openxmlformats.org/officeDocument/2006/relationships/image" Target="media/image65.png"/><Relationship Id="rId59" Type="http://schemas.openxmlformats.org/officeDocument/2006/relationships/image" Target="media/image52.png"/><Relationship Id="rId14" Type="http://schemas.openxmlformats.org/officeDocument/2006/relationships/image" Target="media/image79.png"/><Relationship Id="rId58" Type="http://schemas.openxmlformats.org/officeDocument/2006/relationships/image" Target="media/image86.png"/><Relationship Id="rId17" Type="http://schemas.openxmlformats.org/officeDocument/2006/relationships/image" Target="media/image70.png"/><Relationship Id="rId16" Type="http://schemas.openxmlformats.org/officeDocument/2006/relationships/image" Target="media/image57.png"/><Relationship Id="rId19" Type="http://schemas.openxmlformats.org/officeDocument/2006/relationships/image" Target="media/image2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